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69A" w:rsidRPr="00443C56" w:rsidRDefault="00443C56" w:rsidP="00443C56">
      <w:pPr>
        <w:spacing w:line="240" w:lineRule="auto"/>
        <w:jc w:val="center"/>
        <w:rPr>
          <w:sz w:val="28"/>
          <w:szCs w:val="28"/>
        </w:rPr>
      </w:pPr>
      <w:r w:rsidRPr="00443C56">
        <w:rPr>
          <w:b/>
          <w:sz w:val="28"/>
          <w:szCs w:val="28"/>
        </w:rPr>
        <w:t xml:space="preserve">PELATIHAN </w:t>
      </w:r>
      <w:r w:rsidRPr="00443C56">
        <w:rPr>
          <w:b/>
          <w:sz w:val="28"/>
          <w:szCs w:val="28"/>
          <w:lang w:val="en-MY"/>
        </w:rPr>
        <w:t>APLIKASI MULTIMEDIA</w:t>
      </w:r>
      <w:r w:rsidRPr="00443C56">
        <w:rPr>
          <w:b/>
          <w:sz w:val="28"/>
          <w:szCs w:val="28"/>
        </w:rPr>
        <w:t xml:space="preserve"> SEBAGAI MEDIA PEMBELAJARAN </w:t>
      </w:r>
      <w:r w:rsidRPr="00443C56">
        <w:rPr>
          <w:b/>
          <w:sz w:val="28"/>
          <w:szCs w:val="28"/>
          <w:lang w:val="en-MY"/>
        </w:rPr>
        <w:t>BAGI TENAGA PENGAJAR MTS MIFTAHUL KHAIRIYAH BANJARBARU</w:t>
      </w:r>
    </w:p>
    <w:p w:rsidR="00A5569A" w:rsidRPr="00EE2356" w:rsidRDefault="00A5569A" w:rsidP="00A5569A"/>
    <w:p w:rsidR="00A5569A" w:rsidRDefault="00443C56" w:rsidP="00B65096">
      <w:pPr>
        <w:spacing w:line="240" w:lineRule="auto"/>
        <w:jc w:val="center"/>
        <w:rPr>
          <w:szCs w:val="24"/>
        </w:rPr>
      </w:pPr>
      <w:r>
        <w:rPr>
          <w:szCs w:val="24"/>
          <w:lang w:val="en-US"/>
        </w:rPr>
        <w:t xml:space="preserve">Adani </w:t>
      </w:r>
      <w:proofErr w:type="spellStart"/>
      <w:r>
        <w:rPr>
          <w:szCs w:val="24"/>
          <w:lang w:val="en-US"/>
        </w:rPr>
        <w:t>Dharmawati</w:t>
      </w:r>
      <w:proofErr w:type="spellEnd"/>
      <w:r w:rsidR="00B65096">
        <w:rPr>
          <w:szCs w:val="24"/>
        </w:rPr>
        <w:t>,</w:t>
      </w:r>
      <w:r w:rsidR="00B65096">
        <w:rPr>
          <w:szCs w:val="24"/>
          <w:lang w:val="en-US"/>
        </w:rPr>
        <w:t xml:space="preserve"> </w:t>
      </w:r>
      <w:r>
        <w:rPr>
          <w:szCs w:val="24"/>
        </w:rPr>
        <w:t>D</w:t>
      </w:r>
      <w:proofErr w:type="spellStart"/>
      <w:r>
        <w:rPr>
          <w:szCs w:val="24"/>
          <w:lang w:val="en-US"/>
        </w:rPr>
        <w:t>wi</w:t>
      </w:r>
      <w:proofErr w:type="spellEnd"/>
      <w:r>
        <w:rPr>
          <w:szCs w:val="24"/>
          <w:lang w:val="en-US"/>
        </w:rPr>
        <w:t xml:space="preserve"> Agung Wibowo,</w:t>
      </w:r>
      <w:r w:rsidR="00B65096">
        <w:rPr>
          <w:szCs w:val="24"/>
        </w:rPr>
        <w:t xml:space="preserve"> dan </w:t>
      </w:r>
      <w:proofErr w:type="spellStart"/>
      <w:r>
        <w:rPr>
          <w:szCs w:val="24"/>
          <w:lang w:val="en-US"/>
        </w:rPr>
        <w:t>Fakhriani</w:t>
      </w:r>
      <w:proofErr w:type="spellEnd"/>
      <w:r>
        <w:rPr>
          <w:szCs w:val="24"/>
          <w:lang w:val="en-US"/>
        </w:rPr>
        <w:t xml:space="preserve"> </w:t>
      </w:r>
      <w:proofErr w:type="spellStart"/>
      <w:r>
        <w:rPr>
          <w:szCs w:val="24"/>
          <w:lang w:val="en-US"/>
        </w:rPr>
        <w:t>Ekawati</w:t>
      </w:r>
      <w:proofErr w:type="spellEnd"/>
    </w:p>
    <w:p w:rsidR="00B65096" w:rsidRPr="00B65096" w:rsidRDefault="00B65096" w:rsidP="00B65096">
      <w:pPr>
        <w:spacing w:line="240" w:lineRule="auto"/>
        <w:jc w:val="center"/>
        <w:rPr>
          <w:szCs w:val="24"/>
          <w:lang w:val="en-ID"/>
        </w:rPr>
      </w:pPr>
      <w:proofErr w:type="spellStart"/>
      <w:r>
        <w:rPr>
          <w:szCs w:val="24"/>
          <w:lang w:val="en-ID"/>
        </w:rPr>
        <w:t>Fakultas</w:t>
      </w:r>
      <w:proofErr w:type="spellEnd"/>
      <w:r w:rsidR="00173BCD">
        <w:rPr>
          <w:szCs w:val="24"/>
          <w:lang w:val="en-ID"/>
        </w:rPr>
        <w:t xml:space="preserve"> </w:t>
      </w:r>
      <w:proofErr w:type="spellStart"/>
      <w:r>
        <w:rPr>
          <w:szCs w:val="24"/>
          <w:lang w:val="en-ID"/>
        </w:rPr>
        <w:t>Teknologi</w:t>
      </w:r>
      <w:proofErr w:type="spellEnd"/>
      <w:r>
        <w:rPr>
          <w:szCs w:val="24"/>
          <w:lang w:val="en-ID"/>
        </w:rPr>
        <w:t xml:space="preserve"> </w:t>
      </w:r>
      <w:proofErr w:type="spellStart"/>
      <w:r>
        <w:rPr>
          <w:szCs w:val="24"/>
          <w:lang w:val="en-ID"/>
        </w:rPr>
        <w:t>Informasi</w:t>
      </w:r>
      <w:proofErr w:type="spellEnd"/>
      <w:r>
        <w:rPr>
          <w:szCs w:val="24"/>
          <w:lang w:val="en-ID"/>
        </w:rPr>
        <w:t xml:space="preserve">, </w:t>
      </w:r>
      <w:proofErr w:type="spellStart"/>
      <w:r>
        <w:rPr>
          <w:szCs w:val="24"/>
          <w:lang w:val="en-ID"/>
        </w:rPr>
        <w:t>Universitas</w:t>
      </w:r>
      <w:proofErr w:type="spellEnd"/>
      <w:r>
        <w:rPr>
          <w:szCs w:val="24"/>
          <w:lang w:val="en-ID"/>
        </w:rPr>
        <w:t xml:space="preserve"> Islam Kalimantan</w:t>
      </w:r>
    </w:p>
    <w:p w:rsidR="00A73C77" w:rsidRPr="004F36EE" w:rsidRDefault="00A73C77" w:rsidP="002C027F">
      <w:pPr>
        <w:spacing w:line="240" w:lineRule="auto"/>
        <w:jc w:val="center"/>
        <w:rPr>
          <w:color w:val="auto"/>
          <w:szCs w:val="24"/>
        </w:rPr>
      </w:pPr>
      <w:r w:rsidRPr="004F36EE">
        <w:rPr>
          <w:color w:val="auto"/>
          <w:szCs w:val="24"/>
        </w:rPr>
        <w:t>Email :</w:t>
      </w:r>
      <w:r w:rsidR="004F36EE" w:rsidRPr="004F36EE">
        <w:rPr>
          <w:color w:val="auto"/>
          <w:szCs w:val="24"/>
          <w:lang w:val="en-US"/>
        </w:rPr>
        <w:t xml:space="preserve"> </w:t>
      </w:r>
      <w:proofErr w:type="spellStart"/>
      <w:r w:rsidR="00443C56" w:rsidRPr="004F36EE">
        <w:rPr>
          <w:color w:val="auto"/>
          <w:lang w:val="en-US" w:eastAsia="id-ID"/>
        </w:rPr>
        <w:t>adani.dharmawati</w:t>
      </w:r>
      <w:proofErr w:type="spellEnd"/>
      <w:r w:rsidRPr="004F36EE">
        <w:rPr>
          <w:color w:val="auto"/>
          <w:lang w:eastAsia="id-ID"/>
        </w:rPr>
        <w:t>@gmail.com</w:t>
      </w:r>
    </w:p>
    <w:p w:rsidR="00A5569A" w:rsidRDefault="00A5569A" w:rsidP="002C027F">
      <w:pPr>
        <w:spacing w:line="240" w:lineRule="auto"/>
        <w:contextualSpacing/>
        <w:jc w:val="center"/>
        <w:rPr>
          <w:szCs w:val="24"/>
          <w:lang w:val="en-US"/>
        </w:rPr>
      </w:pPr>
    </w:p>
    <w:p w:rsidR="00A5569A" w:rsidRDefault="00A5569A" w:rsidP="002C027F">
      <w:pPr>
        <w:pStyle w:val="Heading1"/>
        <w:spacing w:line="240" w:lineRule="auto"/>
        <w:contextualSpacing/>
      </w:pPr>
      <w:r w:rsidRPr="00810D9A">
        <w:t>ABSTRAK</w:t>
      </w:r>
    </w:p>
    <w:p w:rsidR="002C027F" w:rsidRPr="002C027F" w:rsidRDefault="002C027F" w:rsidP="002C027F">
      <w:pPr>
        <w:spacing w:line="240" w:lineRule="auto"/>
      </w:pPr>
    </w:p>
    <w:p w:rsidR="00A5569A" w:rsidRPr="00F170F4" w:rsidRDefault="00F170F4" w:rsidP="00F170F4">
      <w:pPr>
        <w:spacing w:after="240" w:line="240" w:lineRule="auto"/>
        <w:ind w:firstLine="720"/>
        <w:rPr>
          <w:i/>
          <w:color w:val="FF0000"/>
        </w:rPr>
      </w:pPr>
      <w:r w:rsidRPr="00F170F4">
        <w:rPr>
          <w:i/>
          <w:szCs w:val="24"/>
          <w:lang w:val="sv-SE"/>
        </w:rPr>
        <w:t xml:space="preserve">Interaksi belajar mengajar di dalam kelas yang monoton, akan membuat siswa menjadi cepat bosan dan susah menerima materi pelajaran yang disampaikan oleh guru. Pelatihan Aplikasi Multimedia sebagai media pembelajaran merupakan salah satu keilmuan atau keahlian yang harus dimiliki oleh tenaga pengajar/guru </w:t>
      </w:r>
      <w:r w:rsidRPr="00F170F4">
        <w:rPr>
          <w:i/>
          <w:szCs w:val="24"/>
        </w:rPr>
        <w:t>MTS Miftahul Khiriyah Banjarbaru</w:t>
      </w:r>
      <w:r w:rsidRPr="00F170F4">
        <w:rPr>
          <w:i/>
          <w:szCs w:val="24"/>
          <w:lang w:val="sv-SE"/>
        </w:rPr>
        <w:t xml:space="preserve">. </w:t>
      </w:r>
      <w:r w:rsidRPr="00F170F4">
        <w:rPr>
          <w:i/>
          <w:szCs w:val="24"/>
          <w:lang w:val="nb-NO"/>
        </w:rPr>
        <w:t xml:space="preserve">Solusi yang ditawarkan yaitu  pengembangan diri dan penambahan wawasan dalam bidang aplikasi multimedia yang dapat gunakan sebagai media pembelajaran. </w:t>
      </w:r>
      <w:r w:rsidRPr="00F170F4">
        <w:rPr>
          <w:i/>
          <w:szCs w:val="24"/>
        </w:rPr>
        <w:t xml:space="preserve">Tujuannya yaitu memberikan pengetahuan dan pemahaman dari pelatihan kepada para tenaga pengajar tentang aplikasi multimedia yang nantinya keahlian tersebut dapat mereka manfaatkan sebagai pengayaan materi media pembelajaran. </w:t>
      </w:r>
      <w:r w:rsidRPr="00F170F4">
        <w:rPr>
          <w:i/>
          <w:szCs w:val="24"/>
          <w:lang w:val="nb-NO"/>
        </w:rPr>
        <w:t xml:space="preserve">Metode pelaksanaan kegiatan pengabdian kepada masyarakat  </w:t>
      </w:r>
      <w:r w:rsidRPr="00F170F4">
        <w:rPr>
          <w:i/>
          <w:szCs w:val="24"/>
        </w:rPr>
        <w:t>dilaksanakan melalui pelatihan dengan pemanfaatan modul.</w:t>
      </w:r>
    </w:p>
    <w:p w:rsidR="00A5569A" w:rsidRPr="004B4A68" w:rsidRDefault="00F170F4" w:rsidP="00F170F4">
      <w:pPr>
        <w:spacing w:after="240"/>
        <w:rPr>
          <w:color w:val="FF0000"/>
          <w:szCs w:val="24"/>
          <w:lang w:val="en-US"/>
        </w:rPr>
      </w:pPr>
      <w:r w:rsidRPr="0033789C">
        <w:rPr>
          <w:rFonts w:asciiTheme="majorBidi" w:hAnsiTheme="majorBidi" w:cstheme="majorBidi"/>
          <w:b/>
          <w:i/>
          <w:szCs w:val="24"/>
        </w:rPr>
        <w:t>Kata Kunci</w:t>
      </w:r>
      <w:r w:rsidRPr="0033789C">
        <w:rPr>
          <w:rFonts w:asciiTheme="majorBidi" w:hAnsiTheme="majorBidi" w:cstheme="majorBidi"/>
          <w:i/>
          <w:szCs w:val="24"/>
        </w:rPr>
        <w:t xml:space="preserve">: </w:t>
      </w:r>
      <w:r>
        <w:rPr>
          <w:rFonts w:asciiTheme="majorBidi" w:hAnsiTheme="majorBidi" w:cstheme="majorBidi"/>
          <w:i/>
          <w:szCs w:val="24"/>
        </w:rPr>
        <w:t>Aplikasi, Multimedia, Media Pembelajaran</w:t>
      </w:r>
    </w:p>
    <w:p w:rsidR="00A5569A" w:rsidRPr="00F170F4" w:rsidRDefault="00A5569A" w:rsidP="002C027F">
      <w:pPr>
        <w:pStyle w:val="Heading1"/>
        <w:spacing w:before="240"/>
        <w:rPr>
          <w:color w:val="auto"/>
          <w:lang w:val="en-US"/>
        </w:rPr>
      </w:pPr>
      <w:r w:rsidRPr="00F170F4">
        <w:rPr>
          <w:color w:val="auto"/>
        </w:rPr>
        <w:t>ABSTRA</w:t>
      </w:r>
      <w:r w:rsidRPr="00F170F4">
        <w:rPr>
          <w:color w:val="auto"/>
          <w:lang w:val="en-US"/>
        </w:rPr>
        <w:t>CT</w:t>
      </w:r>
    </w:p>
    <w:p w:rsidR="00F170F4" w:rsidRDefault="00F170F4" w:rsidP="00F17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Style w:val="tlid-translation"/>
          <w:rFonts w:eastAsiaTheme="majorEastAsia"/>
          <w:i/>
        </w:rPr>
      </w:pPr>
      <w:r w:rsidRPr="00F170F4">
        <w:rPr>
          <w:rStyle w:val="tlid-translation"/>
          <w:rFonts w:eastAsiaTheme="majorEastAsia"/>
          <w:i/>
        </w:rPr>
        <w:t>Monotonous teaching and learning interactions in the classroom will make students become bored quickly and have difficulty accepting the subject matter delivered by the teacher. Multimedia Application Training as a learning media is one of the knowledge or skills that must be possessed by teaching staff / teachers MTS Miftahul Khiriyah Banjarbaru. The solutions offered are self-development and additional insights in the field of multimedia applications that can be used as learning media. The goal is to provide knowledge and understanding of training to teaching staff about multimedia applications that they can later use these skills as enrichment of learning media materials. The method of implementing community service activities is carried out through training with the use of modules</w:t>
      </w:r>
      <w:r>
        <w:rPr>
          <w:rStyle w:val="tlid-translation"/>
          <w:rFonts w:eastAsiaTheme="majorEastAsia"/>
          <w:i/>
        </w:rPr>
        <w:t>.</w:t>
      </w:r>
    </w:p>
    <w:p w:rsidR="00A5569A" w:rsidRPr="00F170F4" w:rsidRDefault="00F170F4" w:rsidP="00F17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i/>
          <w:color w:val="FF0000"/>
          <w:lang w:val="en-US"/>
        </w:rPr>
      </w:pPr>
      <w:r w:rsidRPr="00F170F4">
        <w:rPr>
          <w:i/>
        </w:rPr>
        <w:br/>
      </w:r>
      <w:r w:rsidRPr="00F170F4">
        <w:rPr>
          <w:rStyle w:val="tlid-translation"/>
          <w:rFonts w:eastAsiaTheme="majorEastAsia"/>
          <w:b/>
          <w:i/>
        </w:rPr>
        <w:t>Keywords</w:t>
      </w:r>
      <w:r w:rsidRPr="00F170F4">
        <w:rPr>
          <w:rStyle w:val="tlid-translation"/>
          <w:rFonts w:eastAsiaTheme="majorEastAsia"/>
          <w:i/>
        </w:rPr>
        <w:t>: Applications, Multimedia, Learning Media</w:t>
      </w:r>
    </w:p>
    <w:p w:rsidR="00F170F4" w:rsidRDefault="00F170F4" w:rsidP="00A5569A">
      <w:pPr>
        <w:pStyle w:val="Heading1"/>
        <w:rPr>
          <w:color w:val="auto"/>
        </w:rPr>
        <w:sectPr w:rsidR="00F170F4" w:rsidSect="00B65096">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1440" w:left="1440" w:header="851" w:footer="851" w:gutter="0"/>
          <w:pgNumType w:start="264"/>
          <w:cols w:space="720"/>
          <w:docGrid w:linePitch="326"/>
        </w:sectPr>
      </w:pPr>
    </w:p>
    <w:p w:rsidR="00A5569A" w:rsidRPr="00EF17BC" w:rsidRDefault="00A5569A" w:rsidP="00A5569A">
      <w:pPr>
        <w:pStyle w:val="Heading1"/>
        <w:rPr>
          <w:color w:val="auto"/>
          <w:lang w:val="en-US"/>
        </w:rPr>
      </w:pPr>
      <w:r w:rsidRPr="00EF17BC">
        <w:rPr>
          <w:color w:val="auto"/>
        </w:rPr>
        <w:lastRenderedPageBreak/>
        <w:t>PENDAHULUAN</w:t>
      </w:r>
    </w:p>
    <w:p w:rsidR="00EF17BC" w:rsidRPr="005C6277" w:rsidRDefault="00EF17BC" w:rsidP="00EF17BC">
      <w:pPr>
        <w:ind w:firstLine="578"/>
        <w:rPr>
          <w:szCs w:val="24"/>
          <w:lang w:val="sv-SE"/>
        </w:rPr>
      </w:pPr>
      <w:r w:rsidRPr="005C6277">
        <w:rPr>
          <w:szCs w:val="24"/>
          <w:lang w:val="sv-SE"/>
        </w:rPr>
        <w:t>Tenaga pengajar/guru merupakan praktisi akademisi yang bertanggung jawab bagi pendidikan para siswanya. Interaksi belajar mengajar di dalam kelas yang monoton, akan membuat siswa menjadi cepat bosan dan susah menerima materi pelajaran yang disampaikan oleh guru. Oleh karenanya, interaksi belajar mengajar harus diubah agar dapat menciptakan suasana kelas yang positif dan lebih inklusif bagi semua siswa. Beberapa studi membuktikan, investasi pada guru menjadi salah satu hal yang paling efektif dalam meningkatkan kualitas hasil pendidikan</w:t>
      </w:r>
      <w:r w:rsidR="00215397" w:rsidRPr="005C6277">
        <w:rPr>
          <w:szCs w:val="24"/>
          <w:lang w:val="sv-SE"/>
        </w:rPr>
        <w:fldChar w:fldCharType="begin" w:fldLock="1"/>
      </w:r>
      <w:r w:rsidRPr="005C6277">
        <w:rPr>
          <w:szCs w:val="24"/>
          <w:lang w:val="sv-SE"/>
        </w:rPr>
        <w:instrText>ADDIN CSL_CITATION { "citationItems" : [ { "id" : "ITEM-1", "itemData" : { "author" : [ { "dropping-particle" : "", "family" : "Clare", "given" : "Omal", "non-dropping-particle" : "", "parse-names" : false, "suffix" : "" } ], "container-title" : "IDP Norway - EENET Asia Edisi 9", "id" : "ITEM-1", "issued" : { "date-parts" : [ [ "0" ] ] }, "title" : "Apa yang Membuat Guru yang Baik: Ide Terbaik untuk Peningkatan Pendidikan Datang dari Para Pendidik Sendiri!", "type" : "article-newspaper" }, "uris" : [ "http://www.mendeley.com/documents/?uuid=1ccc726f-cd71-47aa-8d4a-9ba1debd0511" ] } ], "mendeley" : { "formattedCitation" : "[2]", "plainTextFormattedCitation" : "[2]" }, "properties" : { "noteIndex" : 0 }, "schema" : "https://github.com/citation-style-language/schema/raw/master/csl-citation.json" }</w:instrText>
      </w:r>
      <w:r w:rsidR="00215397" w:rsidRPr="005C6277">
        <w:rPr>
          <w:szCs w:val="24"/>
          <w:lang w:val="sv-SE"/>
        </w:rPr>
        <w:fldChar w:fldCharType="separate"/>
      </w:r>
      <w:r w:rsidR="00F170F4">
        <w:rPr>
          <w:noProof/>
          <w:szCs w:val="24"/>
          <w:lang w:val="sv-SE"/>
        </w:rPr>
        <w:t>[1</w:t>
      </w:r>
      <w:r w:rsidRPr="005C6277">
        <w:rPr>
          <w:noProof/>
          <w:szCs w:val="24"/>
          <w:lang w:val="sv-SE"/>
        </w:rPr>
        <w:t>]</w:t>
      </w:r>
      <w:r w:rsidR="00215397" w:rsidRPr="005C6277">
        <w:rPr>
          <w:szCs w:val="24"/>
          <w:lang w:val="sv-SE"/>
        </w:rPr>
        <w:fldChar w:fldCharType="end"/>
      </w:r>
      <w:r w:rsidRPr="005C6277">
        <w:rPr>
          <w:szCs w:val="24"/>
          <w:lang w:val="sv-SE"/>
        </w:rPr>
        <w:t>.</w:t>
      </w:r>
    </w:p>
    <w:p w:rsidR="00EF17BC" w:rsidRPr="00F170F4" w:rsidRDefault="00EF17BC" w:rsidP="00EF17BC">
      <w:pPr>
        <w:ind w:firstLine="578"/>
        <w:rPr>
          <w:color w:val="auto"/>
          <w:szCs w:val="24"/>
          <w:lang w:val="sv-SE"/>
        </w:rPr>
      </w:pPr>
      <w:r w:rsidRPr="00F170F4">
        <w:rPr>
          <w:color w:val="auto"/>
        </w:rPr>
        <w:t xml:space="preserve">Menurut Rosalia, pembelajaran dengan memanfaatkan komputer untuk mengolah dan menggabungkan teks, grafik, audio, gambar bergerak (video dan animasi) secara bersamaan merupakan pembelajaran berbasis multimedia </w:t>
      </w:r>
      <w:r w:rsidR="00F170F4">
        <w:rPr>
          <w:color w:val="auto"/>
          <w:lang w:val="en-US"/>
        </w:rPr>
        <w:t>[</w:t>
      </w:r>
      <w:r w:rsidR="00215397" w:rsidRPr="00F170F4">
        <w:rPr>
          <w:color w:val="auto"/>
        </w:rPr>
        <w:fldChar w:fldCharType="begin" w:fldLock="1"/>
      </w:r>
      <w:r w:rsidRPr="00F170F4">
        <w:rPr>
          <w:color w:val="auto"/>
        </w:rPr>
        <w:instrText>ADDIN CSL_CITATION { "citationItems" : [ { "id" : "ITEM-1", "itemData" : { "ISBN" : "9789791776332", "author" : [ { "dropping-particle" : "", "family" : "Rosalia Hera Rahayuningrum", "given" : "S.Pd", "non-dropping-particle" : "", "parse-names" : false, "suffix" : "" } ], "id" : "ITEM-1", "issued" : { "date-parts" : [ [ "2013" ] ] }, "number" : "ISBN : 978-979-17763-3-2", "title" : "Penggunaan Media Pembelajaran Multimedia Interaktif Berbantuan Komputer Untuk Meningkatkan Motivasi Belajar dan Kemampuan Pemecahan Masalah Matematika Siswa Kelas VIIF di SMP Negeri 2 Imogiri Bantul", "type" : "report" }, "uris" : [ "http://www.mendeley.com/documents/?uuid=be221589-d27a-4e91-a091-9f1689774449" ] } ], "mendeley" : { "formattedCitation" : "[1]", "plainTextFormattedCitation" : "[1]", "previouslyFormattedCitation" : "[1]" }, "properties" : { "noteIndex" : 0 }, "schema" : "https://github.com/citation-style-language/schema/raw/master/csl-citation.json" }</w:instrText>
      </w:r>
      <w:r w:rsidR="00215397" w:rsidRPr="00F170F4">
        <w:rPr>
          <w:color w:val="auto"/>
        </w:rPr>
        <w:fldChar w:fldCharType="separate"/>
      </w:r>
      <w:r w:rsidR="00F170F4">
        <w:rPr>
          <w:noProof/>
          <w:color w:val="auto"/>
          <w:lang w:val="en-US"/>
        </w:rPr>
        <w:t>2</w:t>
      </w:r>
      <w:r w:rsidRPr="00F170F4">
        <w:rPr>
          <w:noProof/>
          <w:color w:val="auto"/>
        </w:rPr>
        <w:t>]</w:t>
      </w:r>
      <w:r w:rsidR="00215397" w:rsidRPr="00F170F4">
        <w:rPr>
          <w:color w:val="auto"/>
        </w:rPr>
        <w:fldChar w:fldCharType="end"/>
      </w:r>
      <w:r w:rsidRPr="00F170F4">
        <w:rPr>
          <w:color w:val="auto"/>
        </w:rPr>
        <w:t>. Salah satu perangkat lunak yang memungkinkan presentasi berbasis multimedia yang dinamis dan sangat menarik adalah dengan menggunakan Microsoft Office Power Point.</w:t>
      </w:r>
    </w:p>
    <w:p w:rsidR="00EF17BC" w:rsidRDefault="00EF17BC" w:rsidP="00EF17BC">
      <w:pPr>
        <w:ind w:firstLine="578"/>
        <w:rPr>
          <w:szCs w:val="24"/>
          <w:lang w:val="sv-SE"/>
        </w:rPr>
      </w:pPr>
      <w:r w:rsidRPr="005C6277">
        <w:rPr>
          <w:szCs w:val="24"/>
          <w:lang w:val="sv-SE"/>
        </w:rPr>
        <w:t xml:space="preserve">Pelatihan Aplikasi Multimedia sebagai media pembelajaran merupakan salah satu keilmuan atau keahlian yang harus dimiliki oleh tenaga pengajar/guru. Pelatihan Aplikasi Multimedia adalah bagaimana kita bisa melakukan pembuatan slide, </w:t>
      </w:r>
      <w:r w:rsidRPr="005C6277">
        <w:rPr>
          <w:i/>
          <w:szCs w:val="24"/>
          <w:lang w:val="sv-SE"/>
        </w:rPr>
        <w:t>outline</w:t>
      </w:r>
      <w:r w:rsidRPr="005C6277">
        <w:rPr>
          <w:szCs w:val="24"/>
          <w:lang w:val="sv-SE"/>
        </w:rPr>
        <w:t xml:space="preserve"> presentasi elektronika, menampilkan slide yang dinamis, termasuk </w:t>
      </w:r>
      <w:r w:rsidRPr="005C6277">
        <w:rPr>
          <w:i/>
          <w:szCs w:val="24"/>
          <w:lang w:val="sv-SE"/>
        </w:rPr>
        <w:t>clip art</w:t>
      </w:r>
      <w:r w:rsidRPr="005C6277">
        <w:rPr>
          <w:szCs w:val="24"/>
          <w:lang w:val="sv-SE"/>
        </w:rPr>
        <w:t xml:space="preserve"> yang menarik, yang semuanya mudah ditampilkan di layar monitor komputer</w:t>
      </w:r>
      <w:r w:rsidR="00215397" w:rsidRPr="005C6277">
        <w:rPr>
          <w:szCs w:val="24"/>
          <w:lang w:val="sv-SE"/>
        </w:rPr>
        <w:fldChar w:fldCharType="begin" w:fldLock="1"/>
      </w:r>
      <w:r w:rsidRPr="005C6277">
        <w:rPr>
          <w:szCs w:val="24"/>
          <w:lang w:val="sv-SE"/>
        </w:rPr>
        <w:instrText>ADDIN CSL_CITATION { "citationItems" : [ { "id" : "ITEM-1", "itemData" : { "author" : [ { "dropping-particle" : "", "family" : "Adryan", "given" : "Muhammad", "non-dropping-particle" : "", "parse-names" : false, "suffix" : "" } ], "id" : "ITEM-1", "issued" : { "date-parts" : [ [ "2013" ] ] }, "page" : "128-132", "title" : "Penggunaan Microsoft Office Power Point Sebagai Media Pembelajaran Pendidikan Kewarganegaraan", "type" : "article-journal" }, "uris" : [ "http://www.mendeley.com/documents/?uuid=3a084d50-0b67-40db-87c5-65cb7cc2b9dc" ] } ], "mendeley" : { "formattedCitation" : "[3]", "plainTextFormattedCitation" : "[3]", "previouslyFormattedCitation" : "[3]" }, "properties" : { "noteIndex" : 0 }, "schema" : "https://github.com/citation-style-language/schema/raw/master/csl-citation.json" }</w:instrText>
      </w:r>
      <w:r w:rsidR="00215397" w:rsidRPr="005C6277">
        <w:rPr>
          <w:szCs w:val="24"/>
          <w:lang w:val="sv-SE"/>
        </w:rPr>
        <w:fldChar w:fldCharType="separate"/>
      </w:r>
      <w:r w:rsidRPr="005C6277">
        <w:rPr>
          <w:noProof/>
          <w:szCs w:val="24"/>
          <w:lang w:val="sv-SE"/>
        </w:rPr>
        <w:t>[3]</w:t>
      </w:r>
      <w:r w:rsidR="00215397" w:rsidRPr="005C6277">
        <w:rPr>
          <w:szCs w:val="24"/>
          <w:lang w:val="sv-SE"/>
        </w:rPr>
        <w:fldChar w:fldCharType="end"/>
      </w:r>
      <w:r w:rsidRPr="005C6277">
        <w:rPr>
          <w:szCs w:val="24"/>
          <w:lang w:val="sv-SE"/>
        </w:rPr>
        <w:t xml:space="preserve">. </w:t>
      </w:r>
    </w:p>
    <w:p w:rsidR="00EF17BC" w:rsidRPr="005C6277" w:rsidRDefault="00EF17BC" w:rsidP="00EF17BC">
      <w:pPr>
        <w:ind w:firstLine="578"/>
        <w:rPr>
          <w:b/>
          <w:szCs w:val="24"/>
          <w:lang w:val="sv-SE"/>
        </w:rPr>
      </w:pPr>
      <w:r w:rsidRPr="005C6277">
        <w:rPr>
          <w:szCs w:val="24"/>
        </w:rPr>
        <w:t>Melalui</w:t>
      </w:r>
      <w:r w:rsidRPr="005C6277">
        <w:rPr>
          <w:szCs w:val="24"/>
          <w:lang w:val="sv-SE"/>
        </w:rPr>
        <w:t xml:space="preserve"> manfaat dari fasilitas yang dimiliki oleh power </w:t>
      </w:r>
      <w:r w:rsidRPr="00EF17BC">
        <w:rPr>
          <w:color w:val="auto"/>
          <w:szCs w:val="24"/>
          <w:lang w:val="sv-SE"/>
        </w:rPr>
        <w:t xml:space="preserve">point, memungkinkan para </w:t>
      </w:r>
      <w:r w:rsidRPr="00EF17BC">
        <w:rPr>
          <w:color w:val="auto"/>
          <w:szCs w:val="24"/>
        </w:rPr>
        <w:t>g</w:t>
      </w:r>
      <w:r w:rsidRPr="00EF17BC">
        <w:rPr>
          <w:color w:val="auto"/>
          <w:szCs w:val="24"/>
          <w:lang w:val="sv-SE"/>
        </w:rPr>
        <w:t xml:space="preserve">uru Sekolah </w:t>
      </w:r>
      <w:r w:rsidRPr="00EF17BC">
        <w:rPr>
          <w:color w:val="auto"/>
          <w:szCs w:val="24"/>
        </w:rPr>
        <w:t xml:space="preserve">Dasar </w:t>
      </w:r>
      <w:r w:rsidRPr="00EF17BC">
        <w:rPr>
          <w:color w:val="auto"/>
          <w:szCs w:val="24"/>
          <w:lang w:val="sv-SE"/>
        </w:rPr>
        <w:t xml:space="preserve">untuk memanfaatkannya sebagai media pembelajaran agar siswa menjadi lebih mudah memahami materi yang disampaikan. </w:t>
      </w:r>
      <w:r w:rsidRPr="00EF17BC">
        <w:rPr>
          <w:color w:val="auto"/>
        </w:rPr>
        <w:t xml:space="preserve">Pada </w:t>
      </w:r>
      <w:r w:rsidRPr="00EF17BC">
        <w:rPr>
          <w:i/>
          <w:color w:val="auto"/>
        </w:rPr>
        <w:t>software</w:t>
      </w:r>
      <w:r w:rsidRPr="00EF17BC">
        <w:rPr>
          <w:color w:val="auto"/>
        </w:rPr>
        <w:t xml:space="preserve"> ini, terdapat fasilitas untuk menganimasikan sebuah objek, sehingga objek tersebut dapat muncul, bergerak, berpindah, dan menghilang </w:t>
      </w:r>
      <w:r w:rsidR="00215397" w:rsidRPr="00EF17BC">
        <w:rPr>
          <w:color w:val="auto"/>
        </w:rPr>
        <w:fldChar w:fldCharType="begin" w:fldLock="1"/>
      </w:r>
      <w:r w:rsidRPr="00EF17BC">
        <w:rPr>
          <w:color w:val="auto"/>
        </w:rPr>
        <w:instrText>ADDIN CSL_CITATION { "citationItems" : [ { "id" : "ITEM-1", "itemData" : { "author" : [ { "dropping-particle" : "", "family" : "Suratman", "given" : "Dede", "non-dropping-particle" : "", "parse-names" : false, "suffix" : "" } ], "container-title" : "Cakrawala Kependidikan", "id" : "ITEM-1", "issue" : "1", "issued" : { "date-parts" : [ [ "2007" ] ] }, "page" : "1-10", "title" : "Pemanfaatan MS Power Point dalam Pembelajaran", "type" : "article-journal", "volume" : "5" }, "uris" : [ "http://www.mendeley.com/documents/?uuid=a52bd264-ae47-4312-a5a3-091cb1d382ee" ] } ], "mendeley" : { "formattedCitation" : "[4]", "plainTextFormattedCitation" : "[4]" }, "properties" : { "noteIndex" : 0 }, "schema" : "https://github.com/citation-style-language/schema/raw/master/csl-citation.json" }</w:instrText>
      </w:r>
      <w:r w:rsidR="00215397" w:rsidRPr="00EF17BC">
        <w:rPr>
          <w:color w:val="auto"/>
        </w:rPr>
        <w:fldChar w:fldCharType="separate"/>
      </w:r>
      <w:r w:rsidRPr="00EF17BC">
        <w:rPr>
          <w:noProof/>
          <w:color w:val="auto"/>
        </w:rPr>
        <w:t>[4]</w:t>
      </w:r>
      <w:r w:rsidR="00215397" w:rsidRPr="00EF17BC">
        <w:rPr>
          <w:color w:val="auto"/>
        </w:rPr>
        <w:fldChar w:fldCharType="end"/>
      </w:r>
      <w:r w:rsidRPr="00EF17BC">
        <w:rPr>
          <w:color w:val="auto"/>
        </w:rPr>
        <w:t>.</w:t>
      </w:r>
    </w:p>
    <w:p w:rsidR="00EF17BC" w:rsidRPr="00EF17BC" w:rsidRDefault="00EF17BC" w:rsidP="00F170F4">
      <w:pPr>
        <w:ind w:firstLine="578"/>
        <w:rPr>
          <w:lang w:val="en-US"/>
        </w:rPr>
      </w:pPr>
      <w:r w:rsidRPr="00D239B3">
        <w:rPr>
          <w:szCs w:val="24"/>
          <w:lang w:val="nb-NO"/>
        </w:rPr>
        <w:t>Berdasarkan Analisis diatas, maka usulan pengabdian kepada masyarakat yaitu</w:t>
      </w:r>
      <w:r>
        <w:rPr>
          <w:szCs w:val="24"/>
          <w:lang w:val="nb-NO"/>
        </w:rPr>
        <w:t xml:space="preserve"> </w:t>
      </w:r>
      <w:r w:rsidRPr="00914EA3">
        <w:rPr>
          <w:szCs w:val="24"/>
          <w:lang w:val="nb-NO"/>
        </w:rPr>
        <w:t xml:space="preserve">Pelatihan </w:t>
      </w:r>
      <w:r>
        <w:rPr>
          <w:szCs w:val="24"/>
          <w:lang w:val="nb-NO"/>
        </w:rPr>
        <w:t xml:space="preserve">Aplikasi Multimedia sebagai Media Pembelajaran bagi Tenaga Pengajar </w:t>
      </w:r>
      <w:r w:rsidRPr="00914EA3">
        <w:rPr>
          <w:szCs w:val="24"/>
          <w:lang w:val="nb-NO"/>
        </w:rPr>
        <w:t xml:space="preserve">Pada </w:t>
      </w:r>
      <w:r>
        <w:rPr>
          <w:szCs w:val="24"/>
          <w:lang w:val="nb-NO"/>
        </w:rPr>
        <w:t xml:space="preserve">MTS Miftahul Khairiyah </w:t>
      </w:r>
      <w:r w:rsidRPr="00914EA3">
        <w:rPr>
          <w:szCs w:val="24"/>
          <w:lang w:val="nb-NO"/>
        </w:rPr>
        <w:t>Banjarbaru.</w:t>
      </w:r>
    </w:p>
    <w:p w:rsidR="00BB438E" w:rsidRDefault="00BB438E" w:rsidP="004F36EE">
      <w:pPr>
        <w:ind w:firstLine="578"/>
        <w:jc w:val="center"/>
        <w:rPr>
          <w:b/>
          <w:sz w:val="28"/>
          <w:szCs w:val="28"/>
          <w:lang w:val="en-US"/>
        </w:rPr>
      </w:pPr>
    </w:p>
    <w:p w:rsidR="00BB438E" w:rsidRDefault="00BB438E" w:rsidP="004F36EE">
      <w:pPr>
        <w:ind w:firstLine="578"/>
        <w:jc w:val="center"/>
        <w:rPr>
          <w:b/>
          <w:sz w:val="28"/>
          <w:szCs w:val="28"/>
          <w:lang w:val="en-US"/>
        </w:rPr>
      </w:pPr>
    </w:p>
    <w:p w:rsidR="004F36EE" w:rsidRDefault="004F36EE" w:rsidP="004F36EE">
      <w:pPr>
        <w:ind w:firstLine="578"/>
        <w:jc w:val="center"/>
        <w:rPr>
          <w:b/>
          <w:sz w:val="28"/>
          <w:szCs w:val="28"/>
          <w:lang w:val="en-US"/>
        </w:rPr>
      </w:pPr>
      <w:r w:rsidRPr="004F36EE">
        <w:rPr>
          <w:b/>
          <w:sz w:val="28"/>
          <w:szCs w:val="28"/>
        </w:rPr>
        <w:lastRenderedPageBreak/>
        <w:t>METODE</w:t>
      </w:r>
    </w:p>
    <w:p w:rsidR="00CB4354" w:rsidRPr="00C55AAF" w:rsidRDefault="00CB4354" w:rsidP="00CB4354">
      <w:pPr>
        <w:ind w:firstLine="567"/>
        <w:rPr>
          <w:szCs w:val="24"/>
        </w:rPr>
      </w:pPr>
      <w:r>
        <w:rPr>
          <w:szCs w:val="24"/>
          <w:lang w:val="nb-NO"/>
        </w:rPr>
        <w:t xml:space="preserve">Metode pelaksanaan </w:t>
      </w:r>
      <w:r w:rsidRPr="00D239B3">
        <w:rPr>
          <w:szCs w:val="24"/>
          <w:lang w:val="nb-NO"/>
        </w:rPr>
        <w:t xml:space="preserve">kegiatan pengabdian kepada masyarakat  </w:t>
      </w:r>
      <w:r w:rsidRPr="00D239B3">
        <w:rPr>
          <w:szCs w:val="24"/>
        </w:rPr>
        <w:t>dilaksanakan melalui pelatihan dengan pemanfaatan modul yang telah di</w:t>
      </w:r>
      <w:r>
        <w:rPr>
          <w:szCs w:val="24"/>
        </w:rPr>
        <w:t>sediakan yaitu dengan metode</w:t>
      </w:r>
      <w:r w:rsidRPr="00D239B3">
        <w:rPr>
          <w:szCs w:val="24"/>
        </w:rPr>
        <w:t xml:space="preserve"> teori</w:t>
      </w:r>
      <w:r>
        <w:rPr>
          <w:szCs w:val="24"/>
        </w:rPr>
        <w:t xml:space="preserve"> pembelajaran dan praktik langsung ditempat</w:t>
      </w:r>
      <w:r w:rsidRPr="00D239B3">
        <w:rPr>
          <w:szCs w:val="24"/>
        </w:rPr>
        <w:t xml:space="preserve">. Selain itu, mereka juga </w:t>
      </w:r>
      <w:r>
        <w:rPr>
          <w:szCs w:val="24"/>
        </w:rPr>
        <w:t xml:space="preserve">akan </w:t>
      </w:r>
      <w:r w:rsidRPr="00D239B3">
        <w:rPr>
          <w:szCs w:val="24"/>
        </w:rPr>
        <w:t>diberikan</w:t>
      </w:r>
      <w:r>
        <w:rPr>
          <w:szCs w:val="24"/>
        </w:rPr>
        <w:t xml:space="preserve"> contoh dan kasus serta simulasi bagaimana membuat aplikasi berbasis multimedia sebagai media pembelajaran bagi tenaga pengajar di Mts. Miftahul Khairiyah.</w:t>
      </w:r>
    </w:p>
    <w:p w:rsidR="00CB4354" w:rsidRPr="00D239B3" w:rsidRDefault="00CB4354" w:rsidP="00CB4354">
      <w:pPr>
        <w:ind w:firstLine="567"/>
        <w:rPr>
          <w:szCs w:val="24"/>
        </w:rPr>
      </w:pPr>
      <w:r w:rsidRPr="00D239B3">
        <w:rPr>
          <w:szCs w:val="24"/>
        </w:rPr>
        <w:t xml:space="preserve">Melalui kegiatan pengabdian </w:t>
      </w:r>
      <w:r>
        <w:rPr>
          <w:szCs w:val="24"/>
        </w:rPr>
        <w:t>kepada masyarakat</w:t>
      </w:r>
      <w:r w:rsidRPr="00D239B3">
        <w:rPr>
          <w:szCs w:val="24"/>
        </w:rPr>
        <w:t xml:space="preserve">, pelatihan </w:t>
      </w:r>
      <w:r>
        <w:rPr>
          <w:szCs w:val="24"/>
        </w:rPr>
        <w:t xml:space="preserve">kepada para tenaga pengajar di Mts. Miftahul Khairiyah dilakukan </w:t>
      </w:r>
      <w:r w:rsidRPr="00D239B3">
        <w:rPr>
          <w:szCs w:val="24"/>
        </w:rPr>
        <w:t>oleh beberapa instruktur profesional dibidangnya dengan materi pelatihan sebagai berikut :</w:t>
      </w:r>
    </w:p>
    <w:p w:rsidR="00CB4354" w:rsidRPr="004C5F8B" w:rsidRDefault="00CB4354" w:rsidP="00CB4354">
      <w:pPr>
        <w:pStyle w:val="ListParagraph"/>
        <w:numPr>
          <w:ilvl w:val="0"/>
          <w:numId w:val="7"/>
        </w:numPr>
        <w:spacing w:after="0" w:line="360" w:lineRule="auto"/>
        <w:ind w:left="426" w:hanging="426"/>
        <w:rPr>
          <w:szCs w:val="24"/>
        </w:rPr>
      </w:pPr>
      <w:r w:rsidRPr="004C5F8B">
        <w:rPr>
          <w:szCs w:val="24"/>
        </w:rPr>
        <w:t>Pengenalan dan Penggunaan Multimedia</w:t>
      </w:r>
    </w:p>
    <w:p w:rsidR="00CB4354" w:rsidRPr="00CB4354" w:rsidRDefault="00CB4354" w:rsidP="00CB4354">
      <w:pPr>
        <w:pStyle w:val="ListParagraph"/>
        <w:numPr>
          <w:ilvl w:val="0"/>
          <w:numId w:val="7"/>
        </w:numPr>
        <w:spacing w:after="0" w:line="360" w:lineRule="auto"/>
        <w:ind w:left="426" w:hanging="426"/>
        <w:rPr>
          <w:szCs w:val="24"/>
        </w:rPr>
      </w:pPr>
      <w:r w:rsidRPr="004C5F8B">
        <w:rPr>
          <w:szCs w:val="24"/>
        </w:rPr>
        <w:t>Pengenalan Software Multimedia</w:t>
      </w:r>
    </w:p>
    <w:p w:rsidR="00CB4354" w:rsidRPr="00CB4354" w:rsidRDefault="00CB4354" w:rsidP="00CB4354">
      <w:pPr>
        <w:pStyle w:val="ListParagraph"/>
        <w:numPr>
          <w:ilvl w:val="0"/>
          <w:numId w:val="7"/>
        </w:numPr>
        <w:spacing w:after="0" w:line="360" w:lineRule="auto"/>
        <w:ind w:left="426" w:hanging="426"/>
        <w:rPr>
          <w:szCs w:val="24"/>
        </w:rPr>
      </w:pPr>
      <w:r w:rsidRPr="00CB4354">
        <w:rPr>
          <w:szCs w:val="24"/>
        </w:rPr>
        <w:t>Multimedia Interaktif</w:t>
      </w:r>
    </w:p>
    <w:p w:rsidR="00CB4354" w:rsidRDefault="00CB4354" w:rsidP="00CB4354">
      <w:pPr>
        <w:pStyle w:val="ListParagraph"/>
        <w:spacing w:line="360" w:lineRule="auto"/>
        <w:ind w:left="66" w:firstLine="501"/>
        <w:rPr>
          <w:color w:val="auto"/>
          <w:lang w:val="en-US"/>
        </w:rPr>
      </w:pPr>
      <w:r w:rsidRPr="00CB4354">
        <w:rPr>
          <w:color w:val="auto"/>
        </w:rPr>
        <w:t>Guna mencapai tujuan yang diharapkan, maka pelaksanaan pelatihan perangkat lunak Microsoft Power Point sebagai media pembelajaran ini menggunakan 3 metode, yaitu:</w:t>
      </w:r>
    </w:p>
    <w:p w:rsidR="00CB4354" w:rsidRPr="00CB4354" w:rsidRDefault="00CB4354" w:rsidP="00CB4354">
      <w:pPr>
        <w:pStyle w:val="ListParagraph"/>
        <w:numPr>
          <w:ilvl w:val="0"/>
          <w:numId w:val="4"/>
        </w:numPr>
        <w:spacing w:after="0" w:line="360" w:lineRule="auto"/>
        <w:ind w:left="426"/>
        <w:rPr>
          <w:color w:val="auto"/>
        </w:rPr>
      </w:pPr>
      <w:r w:rsidRPr="00CB4354">
        <w:rPr>
          <w:color w:val="auto"/>
        </w:rPr>
        <w:t>Tutorial</w:t>
      </w:r>
    </w:p>
    <w:p w:rsidR="00CB4354" w:rsidRPr="00CB4354" w:rsidRDefault="00CB4354" w:rsidP="00CB4354">
      <w:pPr>
        <w:pStyle w:val="ListParagraph"/>
        <w:spacing w:after="0" w:line="360" w:lineRule="auto"/>
        <w:ind w:left="426"/>
        <w:rPr>
          <w:color w:val="auto"/>
        </w:rPr>
      </w:pPr>
      <w:r w:rsidRPr="00CB4354">
        <w:rPr>
          <w:color w:val="auto"/>
        </w:rPr>
        <w:t>Instruktur menjelaskan tentang penggunaan power point sebagai media pembelajaran dengan menggunakan alat bantu LCD.</w:t>
      </w:r>
    </w:p>
    <w:p w:rsidR="00CB4354" w:rsidRPr="00CB4354" w:rsidRDefault="00CB4354" w:rsidP="00CB4354">
      <w:pPr>
        <w:pStyle w:val="ListParagraph"/>
        <w:numPr>
          <w:ilvl w:val="0"/>
          <w:numId w:val="4"/>
        </w:numPr>
        <w:spacing w:after="0" w:line="360" w:lineRule="auto"/>
        <w:ind w:left="426"/>
        <w:rPr>
          <w:color w:val="auto"/>
        </w:rPr>
      </w:pPr>
      <w:r w:rsidRPr="00CB4354">
        <w:rPr>
          <w:color w:val="auto"/>
        </w:rPr>
        <w:t>Praktek Mandiri</w:t>
      </w:r>
    </w:p>
    <w:p w:rsidR="00CB4354" w:rsidRPr="00CB4354" w:rsidRDefault="00CB4354" w:rsidP="00CB4354">
      <w:pPr>
        <w:pStyle w:val="ListParagraph"/>
        <w:spacing w:after="0" w:line="360" w:lineRule="auto"/>
        <w:ind w:left="426"/>
        <w:rPr>
          <w:color w:val="auto"/>
        </w:rPr>
      </w:pPr>
      <w:r w:rsidRPr="00CB4354">
        <w:rPr>
          <w:color w:val="auto"/>
        </w:rPr>
        <w:t>Setiap peserta melakukan praktek berupa proses membuat, mengubah dan menjalankan  power point, dengan dibantu modul yang disediakan oleh Tim pelaksana kegiatan.</w:t>
      </w:r>
    </w:p>
    <w:p w:rsidR="00CB4354" w:rsidRPr="00CB4354" w:rsidRDefault="00CB4354" w:rsidP="00CB4354">
      <w:pPr>
        <w:pStyle w:val="ListParagraph"/>
        <w:numPr>
          <w:ilvl w:val="0"/>
          <w:numId w:val="4"/>
        </w:numPr>
        <w:spacing w:after="0" w:line="360" w:lineRule="auto"/>
        <w:ind w:left="426"/>
        <w:rPr>
          <w:color w:val="auto"/>
        </w:rPr>
      </w:pPr>
      <w:r w:rsidRPr="00CB4354">
        <w:rPr>
          <w:color w:val="auto"/>
        </w:rPr>
        <w:t>Tanya Jawab</w:t>
      </w:r>
    </w:p>
    <w:p w:rsidR="00CB4354" w:rsidRPr="00CB4354" w:rsidRDefault="00CB4354" w:rsidP="00CB4354">
      <w:pPr>
        <w:pStyle w:val="ListParagraph"/>
        <w:spacing w:line="360" w:lineRule="auto"/>
        <w:ind w:left="426"/>
        <w:rPr>
          <w:color w:val="auto"/>
        </w:rPr>
      </w:pPr>
      <w:r w:rsidRPr="00CB4354">
        <w:rPr>
          <w:color w:val="auto"/>
        </w:rPr>
        <w:t>Peserta dapat langsung bertanya kepada Tim pelaksana kegiatan pengabdian pada masyarakat yang mendampingi selama kegiatan berlangsung.</w:t>
      </w:r>
    </w:p>
    <w:p w:rsidR="00BB438E" w:rsidRDefault="00BB438E" w:rsidP="00BB438E">
      <w:pPr>
        <w:spacing w:after="240"/>
        <w:ind w:firstLine="720"/>
        <w:rPr>
          <w:szCs w:val="24"/>
          <w:lang w:val="en-US"/>
        </w:rPr>
      </w:pPr>
      <w:r w:rsidRPr="00F02BF6">
        <w:rPr>
          <w:szCs w:val="24"/>
        </w:rPr>
        <w:t xml:space="preserve">Materi  yang tersajikan sebanyak </w:t>
      </w:r>
      <w:r>
        <w:rPr>
          <w:szCs w:val="24"/>
        </w:rPr>
        <w:t xml:space="preserve">11 </w:t>
      </w:r>
      <w:r w:rsidRPr="00F02BF6">
        <w:rPr>
          <w:szCs w:val="24"/>
        </w:rPr>
        <w:t>(</w:t>
      </w:r>
      <w:r>
        <w:rPr>
          <w:szCs w:val="24"/>
        </w:rPr>
        <w:t>sebelas</w:t>
      </w:r>
      <w:r w:rsidRPr="00F02BF6">
        <w:rPr>
          <w:szCs w:val="24"/>
        </w:rPr>
        <w:t xml:space="preserve">) bahasan  yang disajikan  oleh  anggota  Tim  Pengabdi.  Berikut (tabel 1) daftar materi dan pematerinya yang telah terlaksana dalam program </w:t>
      </w:r>
      <w:r>
        <w:rPr>
          <w:szCs w:val="24"/>
        </w:rPr>
        <w:t>Pengabdian</w:t>
      </w:r>
      <w:r w:rsidRPr="00F02BF6">
        <w:rPr>
          <w:szCs w:val="24"/>
        </w:rPr>
        <w:t xml:space="preserve"> ini.</w:t>
      </w:r>
    </w:p>
    <w:p w:rsidR="00BB438E" w:rsidRDefault="00BB438E" w:rsidP="00BB438E">
      <w:pPr>
        <w:spacing w:after="240"/>
        <w:ind w:firstLine="720"/>
        <w:rPr>
          <w:szCs w:val="24"/>
          <w:lang w:val="en-US"/>
        </w:rPr>
      </w:pPr>
    </w:p>
    <w:p w:rsidR="00BB438E" w:rsidRPr="00BB438E" w:rsidRDefault="00BB438E" w:rsidP="00BB438E">
      <w:pPr>
        <w:spacing w:after="240"/>
        <w:ind w:firstLine="720"/>
        <w:rPr>
          <w:lang w:val="en-US"/>
        </w:rPr>
      </w:pPr>
    </w:p>
    <w:p w:rsidR="00BB438E" w:rsidRPr="00F02BF6" w:rsidRDefault="00BB438E" w:rsidP="00BB438E">
      <w:pPr>
        <w:pStyle w:val="Caption"/>
        <w:jc w:val="center"/>
        <w:rPr>
          <w:rFonts w:ascii="Times New Roman" w:hAnsi="Times New Roman"/>
          <w:color w:val="auto"/>
          <w:sz w:val="24"/>
          <w:szCs w:val="24"/>
        </w:rPr>
      </w:pPr>
      <w:proofErr w:type="spellStart"/>
      <w:r w:rsidRPr="00F02BF6">
        <w:rPr>
          <w:rFonts w:ascii="Times New Roman" w:hAnsi="Times New Roman"/>
          <w:color w:val="auto"/>
          <w:sz w:val="24"/>
          <w:szCs w:val="24"/>
        </w:rPr>
        <w:t>Tabel</w:t>
      </w:r>
      <w:proofErr w:type="spellEnd"/>
      <w:r w:rsidRPr="00F02BF6">
        <w:rPr>
          <w:rFonts w:ascii="Times New Roman" w:hAnsi="Times New Roman"/>
          <w:color w:val="auto"/>
          <w:sz w:val="24"/>
          <w:szCs w:val="24"/>
        </w:rPr>
        <w:t xml:space="preserve"> </w:t>
      </w:r>
      <w:r w:rsidR="00215397" w:rsidRPr="00F02BF6">
        <w:rPr>
          <w:rFonts w:ascii="Times New Roman" w:hAnsi="Times New Roman"/>
          <w:color w:val="auto"/>
          <w:sz w:val="24"/>
          <w:szCs w:val="24"/>
        </w:rPr>
        <w:fldChar w:fldCharType="begin"/>
      </w:r>
      <w:r w:rsidRPr="00F02BF6">
        <w:rPr>
          <w:rFonts w:ascii="Times New Roman" w:hAnsi="Times New Roman"/>
          <w:color w:val="auto"/>
          <w:sz w:val="24"/>
          <w:szCs w:val="24"/>
        </w:rPr>
        <w:instrText xml:space="preserve"> SEQ Tabel \* ARABIC </w:instrText>
      </w:r>
      <w:r w:rsidR="00215397" w:rsidRPr="00F02BF6">
        <w:rPr>
          <w:rFonts w:ascii="Times New Roman" w:hAnsi="Times New Roman"/>
          <w:color w:val="auto"/>
          <w:sz w:val="24"/>
          <w:szCs w:val="24"/>
        </w:rPr>
        <w:fldChar w:fldCharType="separate"/>
      </w:r>
      <w:r>
        <w:rPr>
          <w:rFonts w:ascii="Times New Roman" w:hAnsi="Times New Roman"/>
          <w:noProof/>
          <w:color w:val="auto"/>
          <w:sz w:val="24"/>
          <w:szCs w:val="24"/>
        </w:rPr>
        <w:t>1</w:t>
      </w:r>
      <w:r w:rsidR="00215397" w:rsidRPr="00F02BF6">
        <w:rPr>
          <w:rFonts w:ascii="Times New Roman" w:hAnsi="Times New Roman"/>
          <w:color w:val="auto"/>
          <w:sz w:val="24"/>
          <w:szCs w:val="24"/>
        </w:rPr>
        <w:fldChar w:fldCharType="end"/>
      </w:r>
      <w:r w:rsidRPr="00F02BF6">
        <w:rPr>
          <w:rFonts w:ascii="Times New Roman" w:hAnsi="Times New Roman"/>
          <w:color w:val="auto"/>
          <w:sz w:val="24"/>
          <w:szCs w:val="24"/>
        </w:rPr>
        <w:t xml:space="preserve">. Daftar </w:t>
      </w:r>
      <w:proofErr w:type="spellStart"/>
      <w:r w:rsidRPr="00F02BF6">
        <w:rPr>
          <w:rFonts w:ascii="Times New Roman" w:hAnsi="Times New Roman"/>
          <w:color w:val="auto"/>
          <w:sz w:val="24"/>
          <w:szCs w:val="24"/>
        </w:rPr>
        <w:t>Jenis</w:t>
      </w:r>
      <w:proofErr w:type="spellEnd"/>
      <w:r w:rsidRPr="00F02BF6">
        <w:rPr>
          <w:rFonts w:ascii="Times New Roman" w:hAnsi="Times New Roman"/>
          <w:color w:val="auto"/>
          <w:sz w:val="24"/>
          <w:szCs w:val="24"/>
        </w:rPr>
        <w:t xml:space="preserve"> </w:t>
      </w:r>
      <w:proofErr w:type="spellStart"/>
      <w:r w:rsidRPr="00F02BF6">
        <w:rPr>
          <w:rFonts w:ascii="Times New Roman" w:hAnsi="Times New Roman"/>
          <w:color w:val="auto"/>
          <w:sz w:val="24"/>
          <w:szCs w:val="24"/>
        </w:rPr>
        <w:t>Kegiatan</w:t>
      </w:r>
      <w:proofErr w:type="spellEnd"/>
      <w:r w:rsidRPr="00F02BF6">
        <w:rPr>
          <w:rFonts w:ascii="Times New Roman" w:hAnsi="Times New Roman"/>
          <w:color w:val="auto"/>
          <w:sz w:val="24"/>
          <w:szCs w:val="24"/>
        </w:rPr>
        <w:t xml:space="preserve">, </w:t>
      </w:r>
      <w:proofErr w:type="spellStart"/>
      <w:r w:rsidRPr="00F02BF6">
        <w:rPr>
          <w:rFonts w:ascii="Times New Roman" w:hAnsi="Times New Roman"/>
          <w:color w:val="auto"/>
          <w:sz w:val="24"/>
          <w:szCs w:val="24"/>
        </w:rPr>
        <w:t>Materi</w:t>
      </w:r>
      <w:proofErr w:type="spellEnd"/>
      <w:r w:rsidRPr="00F02BF6">
        <w:rPr>
          <w:rFonts w:ascii="Times New Roman" w:hAnsi="Times New Roman"/>
          <w:color w:val="auto"/>
          <w:sz w:val="24"/>
          <w:szCs w:val="24"/>
        </w:rPr>
        <w:t xml:space="preserve">, </w:t>
      </w:r>
      <w:proofErr w:type="spellStart"/>
      <w:r w:rsidRPr="00F02BF6">
        <w:rPr>
          <w:rFonts w:ascii="Times New Roman" w:hAnsi="Times New Roman"/>
          <w:color w:val="auto"/>
          <w:sz w:val="24"/>
          <w:szCs w:val="24"/>
        </w:rPr>
        <w:t>Pemateri</w:t>
      </w:r>
      <w:proofErr w:type="spellEnd"/>
      <w:r w:rsidRPr="00F02BF6">
        <w:rPr>
          <w:rFonts w:ascii="Times New Roman" w:hAnsi="Times New Roman"/>
          <w:color w:val="auto"/>
          <w:sz w:val="24"/>
          <w:szCs w:val="24"/>
        </w:rPr>
        <w:t xml:space="preserve">, dan Waktu </w:t>
      </w:r>
      <w:proofErr w:type="spellStart"/>
      <w:r w:rsidRPr="00F02BF6">
        <w:rPr>
          <w:rFonts w:ascii="Times New Roman" w:hAnsi="Times New Roman"/>
          <w:color w:val="auto"/>
          <w:sz w:val="24"/>
          <w:szCs w:val="24"/>
        </w:rPr>
        <w:t>Pelaksanaan</w:t>
      </w:r>
      <w:proofErr w:type="spellEnd"/>
    </w:p>
    <w:tbl>
      <w:tblPr>
        <w:tblStyle w:val="TableGrid"/>
        <w:tblW w:w="8046" w:type="dxa"/>
        <w:tblLook w:val="04A0" w:firstRow="1" w:lastRow="0" w:firstColumn="1" w:lastColumn="0" w:noHBand="0" w:noVBand="1"/>
      </w:tblPr>
      <w:tblGrid>
        <w:gridCol w:w="1809"/>
        <w:gridCol w:w="2552"/>
        <w:gridCol w:w="1984"/>
        <w:gridCol w:w="1701"/>
      </w:tblGrid>
      <w:tr w:rsidR="00BB438E" w:rsidRPr="00C46773" w:rsidTr="00A34994">
        <w:tc>
          <w:tcPr>
            <w:tcW w:w="1809" w:type="dxa"/>
          </w:tcPr>
          <w:p w:rsidR="00BB438E" w:rsidRPr="00C46773" w:rsidRDefault="00BB438E" w:rsidP="00A34994">
            <w:pPr>
              <w:jc w:val="center"/>
              <w:rPr>
                <w:b/>
                <w:szCs w:val="24"/>
              </w:rPr>
            </w:pPr>
            <w:proofErr w:type="spellStart"/>
            <w:r>
              <w:rPr>
                <w:b/>
                <w:szCs w:val="24"/>
              </w:rPr>
              <w:t>Metode</w:t>
            </w:r>
            <w:proofErr w:type="spellEnd"/>
            <w:r w:rsidRPr="00C46773">
              <w:rPr>
                <w:b/>
                <w:szCs w:val="24"/>
              </w:rPr>
              <w:t xml:space="preserve"> </w:t>
            </w:r>
            <w:proofErr w:type="spellStart"/>
            <w:r w:rsidRPr="00C46773">
              <w:rPr>
                <w:b/>
                <w:szCs w:val="24"/>
              </w:rPr>
              <w:t>Kegiatan</w:t>
            </w:r>
            <w:proofErr w:type="spellEnd"/>
          </w:p>
        </w:tc>
        <w:tc>
          <w:tcPr>
            <w:tcW w:w="2552" w:type="dxa"/>
          </w:tcPr>
          <w:p w:rsidR="00BB438E" w:rsidRPr="00C46773" w:rsidRDefault="00BB438E" w:rsidP="00A34994">
            <w:pPr>
              <w:jc w:val="center"/>
              <w:rPr>
                <w:b/>
                <w:szCs w:val="24"/>
              </w:rPr>
            </w:pPr>
            <w:proofErr w:type="spellStart"/>
            <w:r w:rsidRPr="00C46773">
              <w:rPr>
                <w:b/>
                <w:szCs w:val="24"/>
              </w:rPr>
              <w:t>Pokok</w:t>
            </w:r>
            <w:proofErr w:type="spellEnd"/>
            <w:r w:rsidRPr="00C46773">
              <w:rPr>
                <w:b/>
                <w:szCs w:val="24"/>
              </w:rPr>
              <w:t xml:space="preserve"> </w:t>
            </w:r>
            <w:proofErr w:type="spellStart"/>
            <w:r w:rsidRPr="00C46773">
              <w:rPr>
                <w:b/>
                <w:szCs w:val="24"/>
              </w:rPr>
              <w:t>Bahasan</w:t>
            </w:r>
            <w:proofErr w:type="spellEnd"/>
            <w:r w:rsidRPr="00C46773">
              <w:rPr>
                <w:b/>
                <w:szCs w:val="24"/>
              </w:rPr>
              <w:t xml:space="preserve"> (</w:t>
            </w:r>
            <w:proofErr w:type="spellStart"/>
            <w:r w:rsidRPr="00C46773">
              <w:rPr>
                <w:b/>
                <w:szCs w:val="24"/>
              </w:rPr>
              <w:t>Materi</w:t>
            </w:r>
            <w:proofErr w:type="spellEnd"/>
            <w:r w:rsidRPr="00C46773">
              <w:rPr>
                <w:b/>
                <w:szCs w:val="24"/>
              </w:rPr>
              <w:t>)</w:t>
            </w:r>
          </w:p>
        </w:tc>
        <w:tc>
          <w:tcPr>
            <w:tcW w:w="1984" w:type="dxa"/>
          </w:tcPr>
          <w:p w:rsidR="00BB438E" w:rsidRPr="00C46773" w:rsidRDefault="00BB438E" w:rsidP="00A34994">
            <w:pPr>
              <w:jc w:val="center"/>
              <w:rPr>
                <w:b/>
                <w:szCs w:val="24"/>
              </w:rPr>
            </w:pPr>
            <w:proofErr w:type="spellStart"/>
            <w:r w:rsidRPr="00C46773">
              <w:rPr>
                <w:b/>
                <w:szCs w:val="24"/>
              </w:rPr>
              <w:t>Pemateri</w:t>
            </w:r>
            <w:proofErr w:type="spellEnd"/>
          </w:p>
        </w:tc>
        <w:tc>
          <w:tcPr>
            <w:tcW w:w="1701" w:type="dxa"/>
          </w:tcPr>
          <w:p w:rsidR="00BB438E" w:rsidRPr="00C46773" w:rsidRDefault="00BB438E" w:rsidP="00A34994">
            <w:pPr>
              <w:jc w:val="center"/>
              <w:rPr>
                <w:b/>
                <w:szCs w:val="24"/>
              </w:rPr>
            </w:pPr>
            <w:r w:rsidRPr="00C46773">
              <w:rPr>
                <w:b/>
                <w:szCs w:val="24"/>
              </w:rPr>
              <w:t>Waktu</w:t>
            </w:r>
          </w:p>
          <w:p w:rsidR="00BB438E" w:rsidRPr="00C46773" w:rsidRDefault="00BB438E" w:rsidP="00A34994">
            <w:pPr>
              <w:jc w:val="center"/>
              <w:rPr>
                <w:b/>
                <w:szCs w:val="24"/>
              </w:rPr>
            </w:pPr>
            <w:proofErr w:type="spellStart"/>
            <w:r w:rsidRPr="00C46773">
              <w:rPr>
                <w:b/>
                <w:szCs w:val="24"/>
              </w:rPr>
              <w:t>Pelaksanaan</w:t>
            </w:r>
            <w:proofErr w:type="spellEnd"/>
          </w:p>
        </w:tc>
      </w:tr>
    </w:tbl>
    <w:p w:rsidR="00BB438E" w:rsidRDefault="00BB438E" w:rsidP="00BB438E">
      <w:pPr>
        <w:rPr>
          <w:szCs w:val="24"/>
        </w:rPr>
        <w:sectPr w:rsidR="00BB438E" w:rsidSect="00BB438E">
          <w:headerReference w:type="default" r:id="rId13"/>
          <w:pgSz w:w="11907" w:h="16839" w:code="9"/>
          <w:pgMar w:top="1701" w:right="1701" w:bottom="1701" w:left="2268" w:header="720" w:footer="720" w:gutter="0"/>
          <w:cols w:space="720"/>
          <w:docGrid w:linePitch="360"/>
        </w:sectPr>
      </w:pPr>
    </w:p>
    <w:tbl>
      <w:tblPr>
        <w:tblStyle w:val="TableGrid"/>
        <w:tblW w:w="8046" w:type="dxa"/>
        <w:tblLook w:val="04A0" w:firstRow="1" w:lastRow="0" w:firstColumn="1" w:lastColumn="0" w:noHBand="0" w:noVBand="1"/>
      </w:tblPr>
      <w:tblGrid>
        <w:gridCol w:w="1809"/>
        <w:gridCol w:w="2552"/>
        <w:gridCol w:w="1984"/>
        <w:gridCol w:w="1701"/>
      </w:tblGrid>
      <w:tr w:rsidR="00BB438E" w:rsidRPr="00C46773" w:rsidTr="00A34994">
        <w:tc>
          <w:tcPr>
            <w:tcW w:w="1809" w:type="dxa"/>
          </w:tcPr>
          <w:p w:rsidR="00BB438E" w:rsidRPr="00C46773" w:rsidRDefault="00BB438E" w:rsidP="00A34994">
            <w:pPr>
              <w:rPr>
                <w:szCs w:val="24"/>
              </w:rPr>
            </w:pPr>
            <w:proofErr w:type="spellStart"/>
            <w:r w:rsidRPr="00C46773">
              <w:rPr>
                <w:szCs w:val="24"/>
              </w:rPr>
              <w:t>Teori</w:t>
            </w:r>
            <w:proofErr w:type="spellEnd"/>
            <w:r w:rsidRPr="00C46773">
              <w:rPr>
                <w:szCs w:val="24"/>
              </w:rPr>
              <w:t xml:space="preserve"> dan </w:t>
            </w:r>
            <w:proofErr w:type="spellStart"/>
            <w:r w:rsidRPr="00C46773">
              <w:rPr>
                <w:szCs w:val="24"/>
              </w:rPr>
              <w:t>Praktik</w:t>
            </w:r>
            <w:proofErr w:type="spellEnd"/>
          </w:p>
          <w:p w:rsidR="00BB438E" w:rsidRPr="00C46773" w:rsidRDefault="00BB438E" w:rsidP="00A34994">
            <w:pPr>
              <w:rPr>
                <w:szCs w:val="24"/>
              </w:rPr>
            </w:pPr>
            <w:proofErr w:type="spellStart"/>
            <w:r w:rsidRPr="00C46773">
              <w:rPr>
                <w:szCs w:val="24"/>
              </w:rPr>
              <w:t>Mandiri</w:t>
            </w:r>
            <w:proofErr w:type="spellEnd"/>
          </w:p>
          <w:p w:rsidR="00BB438E" w:rsidRPr="00C46773" w:rsidRDefault="00BB438E" w:rsidP="00A34994">
            <w:pPr>
              <w:rPr>
                <w:szCs w:val="24"/>
              </w:rPr>
            </w:pPr>
            <w:proofErr w:type="spellStart"/>
            <w:r w:rsidRPr="00C46773">
              <w:rPr>
                <w:szCs w:val="24"/>
              </w:rPr>
              <w:t>dalam</w:t>
            </w:r>
            <w:proofErr w:type="spellEnd"/>
          </w:p>
          <w:p w:rsidR="00BB438E" w:rsidRPr="00C46773" w:rsidRDefault="00BB438E" w:rsidP="00A34994">
            <w:pPr>
              <w:rPr>
                <w:szCs w:val="24"/>
              </w:rPr>
            </w:pPr>
            <w:proofErr w:type="spellStart"/>
            <w:r w:rsidRPr="00C46773">
              <w:rPr>
                <w:szCs w:val="24"/>
              </w:rPr>
              <w:t>Bimbingan</w:t>
            </w:r>
            <w:proofErr w:type="spellEnd"/>
          </w:p>
        </w:tc>
        <w:tc>
          <w:tcPr>
            <w:tcW w:w="2552" w:type="dxa"/>
          </w:tcPr>
          <w:p w:rsidR="00BB438E" w:rsidRPr="00C46773" w:rsidRDefault="00BB438E" w:rsidP="00BB438E">
            <w:pPr>
              <w:pStyle w:val="ListParagraph"/>
              <w:numPr>
                <w:ilvl w:val="0"/>
                <w:numId w:val="8"/>
              </w:numPr>
              <w:spacing w:after="0" w:line="360" w:lineRule="auto"/>
              <w:ind w:left="230" w:hanging="218"/>
              <w:jc w:val="left"/>
              <w:rPr>
                <w:szCs w:val="24"/>
              </w:rPr>
            </w:pPr>
            <w:proofErr w:type="spellStart"/>
            <w:r w:rsidRPr="00C46773">
              <w:rPr>
                <w:szCs w:val="24"/>
              </w:rPr>
              <w:t>Pengenalan</w:t>
            </w:r>
            <w:proofErr w:type="spellEnd"/>
            <w:r w:rsidRPr="00C46773">
              <w:rPr>
                <w:szCs w:val="24"/>
              </w:rPr>
              <w:t xml:space="preserve"> </w:t>
            </w:r>
            <w:proofErr w:type="spellStart"/>
            <w:r w:rsidRPr="00C46773">
              <w:rPr>
                <w:szCs w:val="24"/>
              </w:rPr>
              <w:t>Materi</w:t>
            </w:r>
            <w:proofErr w:type="spellEnd"/>
            <w:r w:rsidRPr="00C46773">
              <w:rPr>
                <w:szCs w:val="24"/>
              </w:rPr>
              <w:t xml:space="preserve"> dan Tools </w:t>
            </w:r>
            <w:proofErr w:type="spellStart"/>
            <w:r w:rsidRPr="00C46773">
              <w:rPr>
                <w:szCs w:val="24"/>
              </w:rPr>
              <w:t>Powerpoint</w:t>
            </w:r>
            <w:proofErr w:type="spellEnd"/>
            <w:r w:rsidRPr="00C46773">
              <w:rPr>
                <w:szCs w:val="24"/>
              </w:rPr>
              <w:t xml:space="preserve"> 2007</w:t>
            </w:r>
          </w:p>
          <w:p w:rsidR="00BB438E" w:rsidRPr="00C46773" w:rsidRDefault="00BB438E" w:rsidP="00BB438E">
            <w:pPr>
              <w:pStyle w:val="ListParagraph"/>
              <w:numPr>
                <w:ilvl w:val="0"/>
                <w:numId w:val="8"/>
              </w:numPr>
              <w:spacing w:after="0" w:line="360" w:lineRule="auto"/>
              <w:ind w:left="230" w:hanging="218"/>
              <w:jc w:val="left"/>
              <w:rPr>
                <w:szCs w:val="24"/>
              </w:rPr>
            </w:pPr>
            <w:proofErr w:type="spellStart"/>
            <w:r w:rsidRPr="00C46773">
              <w:rPr>
                <w:szCs w:val="24"/>
              </w:rPr>
              <w:t>Memasukkan</w:t>
            </w:r>
            <w:proofErr w:type="spellEnd"/>
            <w:r w:rsidRPr="00C46773">
              <w:rPr>
                <w:szCs w:val="24"/>
              </w:rPr>
              <w:t xml:space="preserve"> </w:t>
            </w:r>
            <w:proofErr w:type="spellStart"/>
            <w:r w:rsidRPr="00C46773">
              <w:rPr>
                <w:szCs w:val="24"/>
              </w:rPr>
              <w:t>Teks</w:t>
            </w:r>
            <w:proofErr w:type="spellEnd"/>
            <w:r w:rsidRPr="00C46773">
              <w:rPr>
                <w:szCs w:val="24"/>
              </w:rPr>
              <w:t xml:space="preserve"> dan Textbox</w:t>
            </w:r>
          </w:p>
          <w:p w:rsidR="00BB438E" w:rsidRPr="00C46773" w:rsidRDefault="00BB438E" w:rsidP="00BB438E">
            <w:pPr>
              <w:pStyle w:val="ListParagraph"/>
              <w:numPr>
                <w:ilvl w:val="0"/>
                <w:numId w:val="8"/>
              </w:numPr>
              <w:spacing w:after="0" w:line="360" w:lineRule="auto"/>
              <w:ind w:left="230" w:hanging="218"/>
              <w:jc w:val="left"/>
              <w:rPr>
                <w:szCs w:val="24"/>
              </w:rPr>
            </w:pPr>
            <w:proofErr w:type="spellStart"/>
            <w:r w:rsidRPr="00C46773">
              <w:rPr>
                <w:szCs w:val="24"/>
              </w:rPr>
              <w:t>Menggunakan</w:t>
            </w:r>
            <w:proofErr w:type="spellEnd"/>
            <w:r w:rsidRPr="00C46773">
              <w:rPr>
                <w:szCs w:val="24"/>
              </w:rPr>
              <w:t xml:space="preserve"> dan </w:t>
            </w:r>
            <w:proofErr w:type="spellStart"/>
            <w:proofErr w:type="gramStart"/>
            <w:r w:rsidRPr="00C46773">
              <w:rPr>
                <w:szCs w:val="24"/>
              </w:rPr>
              <w:t>memodifikasi</w:t>
            </w:r>
            <w:proofErr w:type="spellEnd"/>
            <w:r w:rsidRPr="00C46773">
              <w:rPr>
                <w:szCs w:val="24"/>
              </w:rPr>
              <w:t xml:space="preserve">  daftar</w:t>
            </w:r>
            <w:proofErr w:type="gramEnd"/>
          </w:p>
          <w:p w:rsidR="00BB438E" w:rsidRPr="00C46773" w:rsidRDefault="00BB438E" w:rsidP="00BB438E">
            <w:pPr>
              <w:pStyle w:val="ListParagraph"/>
              <w:numPr>
                <w:ilvl w:val="0"/>
                <w:numId w:val="8"/>
              </w:numPr>
              <w:spacing w:after="0" w:line="360" w:lineRule="auto"/>
              <w:ind w:left="230" w:hanging="218"/>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Shape</w:t>
            </w:r>
          </w:p>
          <w:p w:rsidR="00BB438E" w:rsidRPr="00C46773" w:rsidRDefault="00BB438E" w:rsidP="00BB438E">
            <w:pPr>
              <w:pStyle w:val="ListParagraph"/>
              <w:numPr>
                <w:ilvl w:val="0"/>
                <w:numId w:val="8"/>
              </w:numPr>
              <w:spacing w:after="0" w:line="360" w:lineRule="auto"/>
              <w:ind w:left="230" w:hanging="218"/>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Smart Art</w:t>
            </w:r>
          </w:p>
        </w:tc>
        <w:tc>
          <w:tcPr>
            <w:tcW w:w="1984" w:type="dxa"/>
          </w:tcPr>
          <w:p w:rsidR="00BB438E" w:rsidRPr="00C46773" w:rsidRDefault="00BB438E" w:rsidP="00A34994">
            <w:pPr>
              <w:rPr>
                <w:szCs w:val="24"/>
              </w:rPr>
            </w:pPr>
            <w:r w:rsidRPr="00C46773">
              <w:rPr>
                <w:szCs w:val="24"/>
              </w:rPr>
              <w:t xml:space="preserve">Adani </w:t>
            </w:r>
            <w:proofErr w:type="spellStart"/>
            <w:r w:rsidRPr="00C46773">
              <w:rPr>
                <w:szCs w:val="24"/>
              </w:rPr>
              <w:t>Dharmawati</w:t>
            </w:r>
            <w:proofErr w:type="spellEnd"/>
            <w:r w:rsidRPr="00C46773">
              <w:rPr>
                <w:szCs w:val="24"/>
              </w:rPr>
              <w:t xml:space="preserve">, </w:t>
            </w:r>
            <w:proofErr w:type="spellStart"/>
            <w:proofErr w:type="gramStart"/>
            <w:r w:rsidRPr="00C46773">
              <w:rPr>
                <w:szCs w:val="24"/>
              </w:rPr>
              <w:t>S.Kom</w:t>
            </w:r>
            <w:proofErr w:type="spellEnd"/>
            <w:proofErr w:type="gramEnd"/>
            <w:r w:rsidRPr="00C46773">
              <w:rPr>
                <w:szCs w:val="24"/>
              </w:rPr>
              <w:t>,</w:t>
            </w:r>
            <w:r>
              <w:rPr>
                <w:szCs w:val="24"/>
              </w:rPr>
              <w:t xml:space="preserve"> </w:t>
            </w:r>
            <w:proofErr w:type="spellStart"/>
            <w:r w:rsidRPr="00C46773">
              <w:rPr>
                <w:szCs w:val="24"/>
              </w:rPr>
              <w:t>M.Kom</w:t>
            </w:r>
            <w:proofErr w:type="spellEnd"/>
          </w:p>
        </w:tc>
        <w:tc>
          <w:tcPr>
            <w:tcW w:w="1701" w:type="dxa"/>
          </w:tcPr>
          <w:p w:rsidR="00BB438E" w:rsidRPr="00C46773" w:rsidRDefault="00BB438E" w:rsidP="00A34994">
            <w:pPr>
              <w:rPr>
                <w:szCs w:val="24"/>
              </w:rPr>
            </w:pPr>
            <w:r w:rsidRPr="00C46773">
              <w:rPr>
                <w:szCs w:val="24"/>
              </w:rPr>
              <w:t xml:space="preserve">Rabu, 20 </w:t>
            </w:r>
            <w:proofErr w:type="spellStart"/>
            <w:r w:rsidRPr="00C46773">
              <w:rPr>
                <w:szCs w:val="24"/>
              </w:rPr>
              <w:t>Februari</w:t>
            </w:r>
            <w:proofErr w:type="spellEnd"/>
            <w:r w:rsidRPr="00C46773">
              <w:rPr>
                <w:szCs w:val="24"/>
              </w:rPr>
              <w:t xml:space="preserve"> 2019</w:t>
            </w:r>
          </w:p>
        </w:tc>
      </w:tr>
      <w:tr w:rsidR="00BB438E" w:rsidRPr="00C46773" w:rsidTr="00A34994">
        <w:tc>
          <w:tcPr>
            <w:tcW w:w="1809" w:type="dxa"/>
          </w:tcPr>
          <w:p w:rsidR="00BB438E" w:rsidRPr="00C46773" w:rsidRDefault="00BB438E" w:rsidP="00A34994">
            <w:pPr>
              <w:rPr>
                <w:szCs w:val="24"/>
              </w:rPr>
            </w:pPr>
            <w:proofErr w:type="spellStart"/>
            <w:r w:rsidRPr="00C46773">
              <w:rPr>
                <w:szCs w:val="24"/>
              </w:rPr>
              <w:t>Teori</w:t>
            </w:r>
            <w:proofErr w:type="spellEnd"/>
            <w:r w:rsidRPr="00C46773">
              <w:rPr>
                <w:szCs w:val="24"/>
              </w:rPr>
              <w:t xml:space="preserve"> dan </w:t>
            </w:r>
            <w:proofErr w:type="spellStart"/>
            <w:r w:rsidRPr="00C46773">
              <w:rPr>
                <w:szCs w:val="24"/>
              </w:rPr>
              <w:t>Praktik</w:t>
            </w:r>
            <w:proofErr w:type="spellEnd"/>
          </w:p>
          <w:p w:rsidR="00BB438E" w:rsidRPr="00C46773" w:rsidRDefault="00BB438E" w:rsidP="00A34994">
            <w:pPr>
              <w:rPr>
                <w:szCs w:val="24"/>
              </w:rPr>
            </w:pPr>
            <w:proofErr w:type="spellStart"/>
            <w:r w:rsidRPr="00C46773">
              <w:rPr>
                <w:szCs w:val="24"/>
              </w:rPr>
              <w:t>Mandiri</w:t>
            </w:r>
            <w:proofErr w:type="spellEnd"/>
          </w:p>
          <w:p w:rsidR="00BB438E" w:rsidRPr="00C46773" w:rsidRDefault="00BB438E" w:rsidP="00A34994">
            <w:pPr>
              <w:rPr>
                <w:szCs w:val="24"/>
              </w:rPr>
            </w:pPr>
            <w:proofErr w:type="spellStart"/>
            <w:r w:rsidRPr="00C46773">
              <w:rPr>
                <w:szCs w:val="24"/>
              </w:rPr>
              <w:t>dalam</w:t>
            </w:r>
            <w:proofErr w:type="spellEnd"/>
          </w:p>
          <w:p w:rsidR="00BB438E" w:rsidRPr="00C46773" w:rsidRDefault="00BB438E" w:rsidP="00A34994">
            <w:pPr>
              <w:rPr>
                <w:szCs w:val="24"/>
              </w:rPr>
            </w:pPr>
            <w:proofErr w:type="spellStart"/>
            <w:r w:rsidRPr="00C46773">
              <w:rPr>
                <w:szCs w:val="24"/>
              </w:rPr>
              <w:t>Bimbingan</w:t>
            </w:r>
            <w:proofErr w:type="spellEnd"/>
          </w:p>
        </w:tc>
        <w:tc>
          <w:tcPr>
            <w:tcW w:w="2552" w:type="dxa"/>
          </w:tcPr>
          <w:p w:rsidR="00BB438E" w:rsidRPr="00C46773" w:rsidRDefault="00BB438E" w:rsidP="00BB438E">
            <w:pPr>
              <w:pStyle w:val="ListParagraph"/>
              <w:numPr>
                <w:ilvl w:val="0"/>
                <w:numId w:val="9"/>
              </w:numPr>
              <w:spacing w:after="0" w:line="360" w:lineRule="auto"/>
              <w:ind w:left="230" w:hanging="180"/>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w:t>
            </w:r>
            <w:proofErr w:type="spellStart"/>
            <w:r w:rsidRPr="00C46773">
              <w:rPr>
                <w:szCs w:val="24"/>
              </w:rPr>
              <w:t>tabel</w:t>
            </w:r>
            <w:proofErr w:type="spellEnd"/>
            <w:r w:rsidRPr="00C46773">
              <w:rPr>
                <w:szCs w:val="24"/>
              </w:rPr>
              <w:t xml:space="preserve"> dan </w:t>
            </w:r>
            <w:proofErr w:type="spellStart"/>
            <w:r w:rsidRPr="00C46773">
              <w:rPr>
                <w:szCs w:val="24"/>
              </w:rPr>
              <w:t>grafik</w:t>
            </w:r>
            <w:proofErr w:type="spellEnd"/>
          </w:p>
          <w:p w:rsidR="00BB438E" w:rsidRPr="00C46773" w:rsidRDefault="00BB438E" w:rsidP="00BB438E">
            <w:pPr>
              <w:pStyle w:val="ListParagraph"/>
              <w:numPr>
                <w:ilvl w:val="0"/>
                <w:numId w:val="9"/>
              </w:numPr>
              <w:spacing w:after="0" w:line="360" w:lineRule="auto"/>
              <w:ind w:left="230" w:hanging="180"/>
              <w:jc w:val="left"/>
              <w:rPr>
                <w:szCs w:val="24"/>
              </w:rPr>
            </w:pPr>
            <w:proofErr w:type="spellStart"/>
            <w:r w:rsidRPr="00C46773">
              <w:rPr>
                <w:szCs w:val="24"/>
              </w:rPr>
              <w:t>Menggunakan</w:t>
            </w:r>
            <w:proofErr w:type="spellEnd"/>
            <w:r w:rsidRPr="00C46773">
              <w:rPr>
                <w:szCs w:val="24"/>
              </w:rPr>
              <w:t xml:space="preserve"> dan </w:t>
            </w:r>
            <w:proofErr w:type="spellStart"/>
            <w:proofErr w:type="gramStart"/>
            <w:r w:rsidRPr="00C46773">
              <w:rPr>
                <w:szCs w:val="24"/>
              </w:rPr>
              <w:t>memodifikasi</w:t>
            </w:r>
            <w:proofErr w:type="spellEnd"/>
            <w:r w:rsidRPr="00C46773">
              <w:rPr>
                <w:szCs w:val="24"/>
              </w:rPr>
              <w:t xml:space="preserve">  </w:t>
            </w:r>
            <w:proofErr w:type="spellStart"/>
            <w:r w:rsidRPr="00C46773">
              <w:rPr>
                <w:szCs w:val="24"/>
              </w:rPr>
              <w:t>gambar</w:t>
            </w:r>
            <w:proofErr w:type="spellEnd"/>
            <w:proofErr w:type="gramEnd"/>
            <w:r w:rsidRPr="00C46773">
              <w:rPr>
                <w:szCs w:val="24"/>
              </w:rPr>
              <w:t>.</w:t>
            </w:r>
          </w:p>
          <w:p w:rsidR="00BB438E" w:rsidRPr="00C46773" w:rsidRDefault="00BB438E" w:rsidP="00BB438E">
            <w:pPr>
              <w:pStyle w:val="ListParagraph"/>
              <w:numPr>
                <w:ilvl w:val="0"/>
                <w:numId w:val="9"/>
              </w:numPr>
              <w:spacing w:after="0" w:line="360" w:lineRule="auto"/>
              <w:ind w:left="230" w:hanging="180"/>
              <w:jc w:val="left"/>
              <w:rPr>
                <w:szCs w:val="24"/>
              </w:rPr>
            </w:pPr>
            <w:proofErr w:type="spellStart"/>
            <w:r w:rsidRPr="00C46773">
              <w:rPr>
                <w:szCs w:val="24"/>
              </w:rPr>
              <w:t>Memasukkan</w:t>
            </w:r>
            <w:proofErr w:type="spellEnd"/>
            <w:r w:rsidRPr="00C46773">
              <w:rPr>
                <w:szCs w:val="24"/>
              </w:rPr>
              <w:t xml:space="preserve"> movie</w:t>
            </w:r>
          </w:p>
        </w:tc>
        <w:tc>
          <w:tcPr>
            <w:tcW w:w="1984" w:type="dxa"/>
          </w:tcPr>
          <w:p w:rsidR="00BB438E" w:rsidRPr="00C46773" w:rsidRDefault="00BB438E" w:rsidP="00A34994">
            <w:pPr>
              <w:rPr>
                <w:szCs w:val="24"/>
              </w:rPr>
            </w:pPr>
            <w:proofErr w:type="spellStart"/>
            <w:r w:rsidRPr="00C46773">
              <w:rPr>
                <w:bCs/>
                <w:color w:val="000000"/>
                <w:szCs w:val="24"/>
              </w:rPr>
              <w:t>Fakhriani</w:t>
            </w:r>
            <w:proofErr w:type="spellEnd"/>
            <w:r w:rsidRPr="00C46773">
              <w:rPr>
                <w:bCs/>
                <w:color w:val="000000"/>
                <w:szCs w:val="24"/>
              </w:rPr>
              <w:t xml:space="preserve"> </w:t>
            </w:r>
            <w:proofErr w:type="spellStart"/>
            <w:r w:rsidRPr="00C46773">
              <w:rPr>
                <w:bCs/>
                <w:color w:val="000000"/>
                <w:szCs w:val="24"/>
              </w:rPr>
              <w:t>Ekawati</w:t>
            </w:r>
            <w:proofErr w:type="spellEnd"/>
            <w:r w:rsidRPr="00C46773">
              <w:rPr>
                <w:bCs/>
                <w:color w:val="000000"/>
                <w:szCs w:val="24"/>
              </w:rPr>
              <w:t xml:space="preserve">, </w:t>
            </w:r>
            <w:proofErr w:type="spellStart"/>
            <w:proofErr w:type="gramStart"/>
            <w:r w:rsidRPr="00C46773">
              <w:rPr>
                <w:szCs w:val="24"/>
              </w:rPr>
              <w:t>S.Kom</w:t>
            </w:r>
            <w:proofErr w:type="spellEnd"/>
            <w:proofErr w:type="gramEnd"/>
            <w:r w:rsidRPr="00C46773">
              <w:rPr>
                <w:szCs w:val="24"/>
              </w:rPr>
              <w:t>,</w:t>
            </w:r>
            <w:r>
              <w:rPr>
                <w:szCs w:val="24"/>
              </w:rPr>
              <w:t xml:space="preserve"> </w:t>
            </w:r>
            <w:proofErr w:type="spellStart"/>
            <w:r w:rsidRPr="00C46773">
              <w:rPr>
                <w:szCs w:val="24"/>
              </w:rPr>
              <w:t>M.Kom</w:t>
            </w:r>
            <w:proofErr w:type="spellEnd"/>
          </w:p>
        </w:tc>
        <w:tc>
          <w:tcPr>
            <w:tcW w:w="1701" w:type="dxa"/>
          </w:tcPr>
          <w:p w:rsidR="00BB438E" w:rsidRPr="00C46773" w:rsidRDefault="00BB438E" w:rsidP="00A34994">
            <w:pPr>
              <w:rPr>
                <w:szCs w:val="24"/>
              </w:rPr>
            </w:pPr>
            <w:proofErr w:type="spellStart"/>
            <w:r w:rsidRPr="00C46773">
              <w:rPr>
                <w:szCs w:val="24"/>
              </w:rPr>
              <w:t>Kamis</w:t>
            </w:r>
            <w:proofErr w:type="spellEnd"/>
            <w:r w:rsidRPr="00C46773">
              <w:rPr>
                <w:szCs w:val="24"/>
              </w:rPr>
              <w:t xml:space="preserve">, 21 </w:t>
            </w:r>
            <w:proofErr w:type="spellStart"/>
            <w:r w:rsidRPr="00C46773">
              <w:rPr>
                <w:szCs w:val="24"/>
              </w:rPr>
              <w:t>Februari</w:t>
            </w:r>
            <w:proofErr w:type="spellEnd"/>
            <w:r w:rsidRPr="00C46773">
              <w:rPr>
                <w:szCs w:val="24"/>
              </w:rPr>
              <w:t xml:space="preserve"> 2019</w:t>
            </w:r>
          </w:p>
        </w:tc>
      </w:tr>
      <w:tr w:rsidR="00BB438E" w:rsidRPr="00C46773" w:rsidTr="00A34994">
        <w:tc>
          <w:tcPr>
            <w:tcW w:w="1809" w:type="dxa"/>
          </w:tcPr>
          <w:p w:rsidR="00BB438E" w:rsidRPr="00C46773" w:rsidRDefault="00BB438E" w:rsidP="00A34994">
            <w:pPr>
              <w:rPr>
                <w:szCs w:val="24"/>
              </w:rPr>
            </w:pPr>
            <w:proofErr w:type="spellStart"/>
            <w:r w:rsidRPr="00C46773">
              <w:rPr>
                <w:szCs w:val="24"/>
              </w:rPr>
              <w:t>Teori</w:t>
            </w:r>
            <w:proofErr w:type="spellEnd"/>
            <w:r w:rsidRPr="00C46773">
              <w:rPr>
                <w:szCs w:val="24"/>
              </w:rPr>
              <w:t xml:space="preserve"> dan </w:t>
            </w:r>
            <w:proofErr w:type="spellStart"/>
            <w:r w:rsidRPr="00C46773">
              <w:rPr>
                <w:szCs w:val="24"/>
              </w:rPr>
              <w:t>Praktik</w:t>
            </w:r>
            <w:proofErr w:type="spellEnd"/>
          </w:p>
          <w:p w:rsidR="00BB438E" w:rsidRPr="00C46773" w:rsidRDefault="00BB438E" w:rsidP="00A34994">
            <w:pPr>
              <w:rPr>
                <w:szCs w:val="24"/>
              </w:rPr>
            </w:pPr>
            <w:proofErr w:type="spellStart"/>
            <w:r w:rsidRPr="00C46773">
              <w:rPr>
                <w:szCs w:val="24"/>
              </w:rPr>
              <w:t>Mandiri</w:t>
            </w:r>
            <w:proofErr w:type="spellEnd"/>
          </w:p>
          <w:p w:rsidR="00BB438E" w:rsidRPr="00C46773" w:rsidRDefault="00BB438E" w:rsidP="00A34994">
            <w:pPr>
              <w:rPr>
                <w:szCs w:val="24"/>
              </w:rPr>
            </w:pPr>
            <w:proofErr w:type="spellStart"/>
            <w:r w:rsidRPr="00C46773">
              <w:rPr>
                <w:szCs w:val="24"/>
              </w:rPr>
              <w:t>dalam</w:t>
            </w:r>
            <w:proofErr w:type="spellEnd"/>
          </w:p>
          <w:p w:rsidR="00BB438E" w:rsidRPr="00C46773" w:rsidRDefault="00BB438E" w:rsidP="00A34994">
            <w:pPr>
              <w:rPr>
                <w:szCs w:val="24"/>
              </w:rPr>
            </w:pPr>
            <w:proofErr w:type="spellStart"/>
            <w:r w:rsidRPr="00C46773">
              <w:rPr>
                <w:szCs w:val="24"/>
              </w:rPr>
              <w:t>Bimbingan</w:t>
            </w:r>
            <w:proofErr w:type="spellEnd"/>
          </w:p>
        </w:tc>
        <w:tc>
          <w:tcPr>
            <w:tcW w:w="2552" w:type="dxa"/>
          </w:tcPr>
          <w:p w:rsidR="00BB438E" w:rsidRPr="00C46773" w:rsidRDefault="00BB438E" w:rsidP="00BB438E">
            <w:pPr>
              <w:pStyle w:val="ListParagraph"/>
              <w:numPr>
                <w:ilvl w:val="0"/>
                <w:numId w:val="10"/>
              </w:numPr>
              <w:spacing w:after="0" w:line="360" w:lineRule="auto"/>
              <w:ind w:left="289" w:hanging="289"/>
              <w:jc w:val="left"/>
              <w:rPr>
                <w:szCs w:val="24"/>
              </w:rPr>
            </w:pPr>
            <w:proofErr w:type="spellStart"/>
            <w:r w:rsidRPr="00C46773">
              <w:rPr>
                <w:szCs w:val="24"/>
              </w:rPr>
              <w:t>Menggunakan</w:t>
            </w:r>
            <w:proofErr w:type="spellEnd"/>
            <w:r w:rsidRPr="00C46773">
              <w:rPr>
                <w:szCs w:val="24"/>
              </w:rPr>
              <w:t xml:space="preserve"> dan </w:t>
            </w:r>
            <w:proofErr w:type="spellStart"/>
            <w:proofErr w:type="gramStart"/>
            <w:r w:rsidRPr="00C46773">
              <w:rPr>
                <w:szCs w:val="24"/>
              </w:rPr>
              <w:t>memodifikasi</w:t>
            </w:r>
            <w:proofErr w:type="spellEnd"/>
            <w:r w:rsidRPr="00C46773">
              <w:rPr>
                <w:szCs w:val="24"/>
              </w:rPr>
              <w:t xml:space="preserve">  </w:t>
            </w:r>
            <w:proofErr w:type="spellStart"/>
            <w:r w:rsidRPr="00C46773">
              <w:rPr>
                <w:szCs w:val="24"/>
              </w:rPr>
              <w:t>tema</w:t>
            </w:r>
            <w:proofErr w:type="spellEnd"/>
            <w:proofErr w:type="gramEnd"/>
            <w:r w:rsidRPr="00C46773">
              <w:rPr>
                <w:szCs w:val="24"/>
              </w:rPr>
              <w:t xml:space="preserve"> dan </w:t>
            </w:r>
            <w:proofErr w:type="spellStart"/>
            <w:r w:rsidRPr="00C46773">
              <w:rPr>
                <w:szCs w:val="24"/>
              </w:rPr>
              <w:t>latar</w:t>
            </w:r>
            <w:proofErr w:type="spellEnd"/>
            <w:r w:rsidRPr="00C46773">
              <w:rPr>
                <w:szCs w:val="24"/>
              </w:rPr>
              <w:t xml:space="preserve"> </w:t>
            </w:r>
            <w:proofErr w:type="spellStart"/>
            <w:r w:rsidRPr="00C46773">
              <w:rPr>
                <w:szCs w:val="24"/>
              </w:rPr>
              <w:t>belakang</w:t>
            </w:r>
            <w:proofErr w:type="spellEnd"/>
          </w:p>
          <w:p w:rsidR="00BB438E" w:rsidRPr="00C46773" w:rsidRDefault="00BB438E" w:rsidP="00BB438E">
            <w:pPr>
              <w:pStyle w:val="ListParagraph"/>
              <w:numPr>
                <w:ilvl w:val="0"/>
                <w:numId w:val="10"/>
              </w:numPr>
              <w:spacing w:after="0" w:line="360" w:lineRule="auto"/>
              <w:ind w:left="289" w:hanging="289"/>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w:t>
            </w:r>
            <w:proofErr w:type="spellStart"/>
            <w:r w:rsidRPr="00C46773">
              <w:rPr>
                <w:szCs w:val="24"/>
              </w:rPr>
              <w:t>transisi</w:t>
            </w:r>
            <w:proofErr w:type="spellEnd"/>
            <w:r w:rsidRPr="00C46773">
              <w:rPr>
                <w:szCs w:val="24"/>
              </w:rPr>
              <w:t xml:space="preserve"> slide</w:t>
            </w:r>
          </w:p>
          <w:p w:rsidR="00BB438E" w:rsidRPr="00C46773" w:rsidRDefault="00BB438E" w:rsidP="00BB438E">
            <w:pPr>
              <w:pStyle w:val="ListParagraph"/>
              <w:numPr>
                <w:ilvl w:val="0"/>
                <w:numId w:val="10"/>
              </w:numPr>
              <w:spacing w:after="0" w:line="360" w:lineRule="auto"/>
              <w:ind w:left="289" w:hanging="289"/>
              <w:jc w:val="left"/>
              <w:rPr>
                <w:szCs w:val="24"/>
              </w:rPr>
            </w:pPr>
            <w:proofErr w:type="spellStart"/>
            <w:r w:rsidRPr="00C46773">
              <w:rPr>
                <w:szCs w:val="24"/>
              </w:rPr>
              <w:t>Menggunakan</w:t>
            </w:r>
            <w:proofErr w:type="spellEnd"/>
            <w:r w:rsidRPr="00C46773">
              <w:rPr>
                <w:szCs w:val="24"/>
              </w:rPr>
              <w:t xml:space="preserve"> hyperlink</w:t>
            </w:r>
          </w:p>
        </w:tc>
        <w:tc>
          <w:tcPr>
            <w:tcW w:w="1984" w:type="dxa"/>
          </w:tcPr>
          <w:p w:rsidR="00BB438E" w:rsidRPr="00C46773" w:rsidRDefault="00BB438E" w:rsidP="00A34994">
            <w:pPr>
              <w:rPr>
                <w:szCs w:val="24"/>
              </w:rPr>
            </w:pPr>
            <w:proofErr w:type="spellStart"/>
            <w:r w:rsidRPr="00C46773">
              <w:rPr>
                <w:bCs/>
                <w:color w:val="000000"/>
                <w:szCs w:val="24"/>
                <w:lang w:val="en-MY"/>
              </w:rPr>
              <w:t>Dwi</w:t>
            </w:r>
            <w:proofErr w:type="spellEnd"/>
            <w:r w:rsidRPr="00C46773">
              <w:rPr>
                <w:bCs/>
                <w:color w:val="000000"/>
                <w:szCs w:val="24"/>
                <w:lang w:val="en-MY"/>
              </w:rPr>
              <w:t xml:space="preserve"> Agung W, </w:t>
            </w:r>
            <w:proofErr w:type="spellStart"/>
            <w:proofErr w:type="gramStart"/>
            <w:r w:rsidRPr="00C46773">
              <w:rPr>
                <w:bCs/>
                <w:color w:val="000000"/>
                <w:szCs w:val="24"/>
              </w:rPr>
              <w:t>S.Kom</w:t>
            </w:r>
            <w:proofErr w:type="spellEnd"/>
            <w:proofErr w:type="gramEnd"/>
            <w:r w:rsidRPr="00C46773">
              <w:rPr>
                <w:bCs/>
                <w:color w:val="000000"/>
                <w:szCs w:val="24"/>
              </w:rPr>
              <w:t xml:space="preserve">, </w:t>
            </w:r>
            <w:proofErr w:type="spellStart"/>
            <w:r w:rsidRPr="00C46773">
              <w:rPr>
                <w:bCs/>
                <w:color w:val="000000"/>
                <w:szCs w:val="24"/>
              </w:rPr>
              <w:t>M.Kom</w:t>
            </w:r>
            <w:proofErr w:type="spellEnd"/>
          </w:p>
        </w:tc>
        <w:tc>
          <w:tcPr>
            <w:tcW w:w="1701" w:type="dxa"/>
          </w:tcPr>
          <w:p w:rsidR="00BB438E" w:rsidRPr="00C46773" w:rsidRDefault="00BB438E" w:rsidP="00A34994">
            <w:pPr>
              <w:rPr>
                <w:szCs w:val="24"/>
              </w:rPr>
            </w:pPr>
            <w:proofErr w:type="spellStart"/>
            <w:r w:rsidRPr="00C46773">
              <w:rPr>
                <w:szCs w:val="24"/>
              </w:rPr>
              <w:t>Jumat</w:t>
            </w:r>
            <w:proofErr w:type="spellEnd"/>
            <w:r w:rsidRPr="00C46773">
              <w:rPr>
                <w:szCs w:val="24"/>
              </w:rPr>
              <w:t xml:space="preserve">, 22 </w:t>
            </w:r>
            <w:proofErr w:type="spellStart"/>
            <w:r w:rsidRPr="00C46773">
              <w:rPr>
                <w:szCs w:val="24"/>
              </w:rPr>
              <w:t>Februari</w:t>
            </w:r>
            <w:proofErr w:type="spellEnd"/>
            <w:r w:rsidRPr="00C46773">
              <w:rPr>
                <w:szCs w:val="24"/>
              </w:rPr>
              <w:t xml:space="preserve"> 2019</w:t>
            </w:r>
          </w:p>
        </w:tc>
      </w:tr>
    </w:tbl>
    <w:p w:rsidR="00BB438E" w:rsidRDefault="00BB438E" w:rsidP="00BB438E"/>
    <w:p w:rsidR="00BB438E" w:rsidRPr="007C59A6" w:rsidRDefault="00BB438E" w:rsidP="00BB438E">
      <w:pPr>
        <w:spacing w:line="240" w:lineRule="auto"/>
        <w:ind w:firstLine="720"/>
        <w:rPr>
          <w:noProof/>
          <w:szCs w:val="24"/>
        </w:rPr>
      </w:pPr>
      <w:r w:rsidRPr="007C59A6">
        <w:rPr>
          <w:noProof/>
          <w:szCs w:val="24"/>
        </w:rPr>
        <w:t>Berikut merupakan beberapa materi yang disampaikan dalam kegiatan pengabdian masyarakat ini.</w:t>
      </w:r>
    </w:p>
    <w:p w:rsidR="00BB438E" w:rsidRDefault="00BB438E" w:rsidP="00BB438E">
      <w:pPr>
        <w:spacing w:line="240" w:lineRule="auto"/>
        <w:rPr>
          <w:noProof/>
        </w:rPr>
      </w:pPr>
    </w:p>
    <w:p w:rsidR="00BB438E" w:rsidRDefault="00BB438E" w:rsidP="00BB438E">
      <w:pPr>
        <w:rPr>
          <w:noProof/>
        </w:rPr>
        <w:sectPr w:rsidR="00BB438E" w:rsidSect="00255DCA">
          <w:headerReference w:type="default" r:id="rId14"/>
          <w:type w:val="continuous"/>
          <w:pgSz w:w="11907" w:h="16839" w:code="9"/>
          <w:pgMar w:top="1701" w:right="1701" w:bottom="1701" w:left="2268" w:header="720" w:footer="720" w:gutter="0"/>
          <w:cols w:space="720"/>
          <w:docGrid w:linePitch="360"/>
        </w:sectPr>
      </w:pPr>
    </w:p>
    <w:p w:rsidR="00BB438E" w:rsidRDefault="00BB438E" w:rsidP="00BB438E">
      <w:pPr>
        <w:rPr>
          <w:noProof/>
        </w:rPr>
      </w:pPr>
      <w:r>
        <w:rPr>
          <w:noProof/>
          <w:lang w:val="en-US"/>
        </w:rPr>
        <w:drawing>
          <wp:inline distT="0" distB="0" distL="0" distR="0">
            <wp:extent cx="2052473" cy="1539355"/>
            <wp:effectExtent l="19050" t="0" r="4927"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064727" cy="1548546"/>
                    </a:xfrm>
                    <a:prstGeom prst="rect">
                      <a:avLst/>
                    </a:prstGeom>
                    <a:noFill/>
                    <a:ln w="9525">
                      <a:noFill/>
                      <a:miter lim="800000"/>
                      <a:headEnd/>
                      <a:tailEnd/>
                    </a:ln>
                  </pic:spPr>
                </pic:pic>
              </a:graphicData>
            </a:graphic>
          </wp:inline>
        </w:drawing>
      </w:r>
    </w:p>
    <w:p w:rsidR="00BB438E" w:rsidRDefault="00BB438E" w:rsidP="00BB438E">
      <w:pPr>
        <w:rPr>
          <w:noProof/>
        </w:rPr>
      </w:pPr>
      <w:r>
        <w:rPr>
          <w:noProof/>
          <w:lang w:val="en-US"/>
        </w:rPr>
        <w:drawing>
          <wp:inline distT="0" distB="0" distL="0" distR="0">
            <wp:extent cx="2028825" cy="154305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2028825" cy="1543050"/>
                    </a:xfrm>
                    <a:prstGeom prst="rect">
                      <a:avLst/>
                    </a:prstGeom>
                    <a:noFill/>
                    <a:ln w="9525">
                      <a:noFill/>
                      <a:miter lim="800000"/>
                      <a:headEnd/>
                      <a:tailEnd/>
                    </a:ln>
                  </pic:spPr>
                </pic:pic>
              </a:graphicData>
            </a:graphic>
          </wp:inline>
        </w:drawing>
      </w:r>
    </w:p>
    <w:p w:rsidR="00BB438E" w:rsidRDefault="00BB438E" w:rsidP="00BB438E">
      <w:pPr>
        <w:rPr>
          <w:noProof/>
        </w:rPr>
      </w:pPr>
      <w:r>
        <w:rPr>
          <w:noProof/>
          <w:lang w:val="en-US"/>
        </w:rPr>
        <w:drawing>
          <wp:inline distT="0" distB="0" distL="0" distR="0">
            <wp:extent cx="2047875" cy="15335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2047875" cy="1533525"/>
                    </a:xfrm>
                    <a:prstGeom prst="rect">
                      <a:avLst/>
                    </a:prstGeom>
                    <a:noFill/>
                    <a:ln w="9525">
                      <a:noFill/>
                      <a:miter lim="800000"/>
                      <a:headEnd/>
                      <a:tailEnd/>
                    </a:ln>
                  </pic:spPr>
                </pic:pic>
              </a:graphicData>
            </a:graphic>
          </wp:inline>
        </w:drawing>
      </w:r>
    </w:p>
    <w:p w:rsidR="00BB438E" w:rsidRDefault="00BB438E" w:rsidP="00BB438E">
      <w:pPr>
        <w:rPr>
          <w:noProof/>
        </w:rPr>
      </w:pPr>
      <w:r>
        <w:rPr>
          <w:noProof/>
          <w:lang w:val="en-US"/>
        </w:rPr>
        <w:drawing>
          <wp:inline distT="0" distB="0" distL="0" distR="0">
            <wp:extent cx="2047875" cy="15240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p w:rsidR="00BB438E" w:rsidRDefault="00BB438E" w:rsidP="00BB438E">
      <w:pPr>
        <w:rPr>
          <w:noProof/>
        </w:rPr>
      </w:pPr>
    </w:p>
    <w:p w:rsidR="00BB438E" w:rsidRDefault="00BB438E" w:rsidP="00BB438E">
      <w:r>
        <w:rPr>
          <w:noProof/>
          <w:lang w:val="en-US"/>
        </w:rPr>
        <w:drawing>
          <wp:inline distT="0" distB="0" distL="0" distR="0">
            <wp:extent cx="2047875" cy="15240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p w:rsidR="00BB438E" w:rsidRDefault="00BB438E" w:rsidP="00BB438E">
      <w:r>
        <w:rPr>
          <w:noProof/>
          <w:lang w:val="en-US"/>
        </w:rPr>
        <w:drawing>
          <wp:inline distT="0" distB="0" distL="0" distR="0">
            <wp:extent cx="2038350" cy="15335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2038350" cy="1533525"/>
                    </a:xfrm>
                    <a:prstGeom prst="rect">
                      <a:avLst/>
                    </a:prstGeom>
                    <a:noFill/>
                    <a:ln w="9525">
                      <a:noFill/>
                      <a:miter lim="800000"/>
                      <a:headEnd/>
                      <a:tailEnd/>
                    </a:ln>
                  </pic:spPr>
                </pic:pic>
              </a:graphicData>
            </a:graphic>
          </wp:inline>
        </w:drawing>
      </w:r>
    </w:p>
    <w:p w:rsidR="00BB438E" w:rsidRDefault="00BB438E" w:rsidP="00BB438E">
      <w:r>
        <w:rPr>
          <w:noProof/>
          <w:lang w:val="en-US"/>
        </w:rPr>
        <w:drawing>
          <wp:inline distT="0" distB="0" distL="0" distR="0">
            <wp:extent cx="2019300" cy="15430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2019300" cy="1543050"/>
                    </a:xfrm>
                    <a:prstGeom prst="rect">
                      <a:avLst/>
                    </a:prstGeom>
                    <a:noFill/>
                    <a:ln w="9525">
                      <a:noFill/>
                      <a:miter lim="800000"/>
                      <a:headEnd/>
                      <a:tailEnd/>
                    </a:ln>
                  </pic:spPr>
                </pic:pic>
              </a:graphicData>
            </a:graphic>
          </wp:inline>
        </w:drawing>
      </w:r>
    </w:p>
    <w:p w:rsidR="00BB438E" w:rsidRDefault="00BB438E" w:rsidP="00BB438E">
      <w:r>
        <w:rPr>
          <w:noProof/>
          <w:lang w:val="en-US"/>
        </w:rPr>
        <w:drawing>
          <wp:inline distT="0" distB="0" distL="0" distR="0">
            <wp:extent cx="2066925" cy="1552575"/>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BB438E" w:rsidRDefault="00BB438E" w:rsidP="00BB438E"/>
    <w:p w:rsidR="00BB438E" w:rsidRDefault="00BB438E" w:rsidP="00BB438E">
      <w:pPr>
        <w:rPr>
          <w:lang w:val="en-US"/>
        </w:rPr>
      </w:pPr>
    </w:p>
    <w:p w:rsidR="00BB438E" w:rsidRDefault="00BB438E" w:rsidP="00BB438E">
      <w:pPr>
        <w:rPr>
          <w:lang w:val="en-US"/>
        </w:rPr>
      </w:pPr>
    </w:p>
    <w:p w:rsidR="00BB438E" w:rsidRDefault="00BB438E" w:rsidP="00BB438E">
      <w:pPr>
        <w:rPr>
          <w:lang w:val="en-US"/>
        </w:rPr>
      </w:pPr>
    </w:p>
    <w:p w:rsidR="00BB438E" w:rsidRDefault="00BB438E" w:rsidP="00BB438E">
      <w:pPr>
        <w:rPr>
          <w:lang w:val="en-US"/>
        </w:rPr>
      </w:pPr>
    </w:p>
    <w:p w:rsidR="00BB438E" w:rsidRPr="00BB438E" w:rsidRDefault="00BB438E" w:rsidP="00BB438E">
      <w:pPr>
        <w:rPr>
          <w:lang w:val="en-US"/>
        </w:rPr>
        <w:sectPr w:rsidR="00BB438E" w:rsidRPr="00BB438E" w:rsidSect="00F91916">
          <w:type w:val="continuous"/>
          <w:pgSz w:w="11907" w:h="16839" w:code="9"/>
          <w:pgMar w:top="1701" w:right="1701" w:bottom="1701" w:left="2268" w:header="720" w:footer="720" w:gutter="0"/>
          <w:cols w:num="2" w:space="720"/>
          <w:docGrid w:linePitch="360"/>
        </w:sectPr>
      </w:pPr>
    </w:p>
    <w:p w:rsidR="00BB438E" w:rsidRDefault="00BB438E" w:rsidP="00BB438E">
      <w:pPr>
        <w:spacing w:after="240"/>
        <w:ind w:firstLine="567"/>
        <w:rPr>
          <w:szCs w:val="24"/>
        </w:rPr>
      </w:pPr>
      <w:r w:rsidRPr="00962F21">
        <w:rPr>
          <w:szCs w:val="24"/>
        </w:rPr>
        <w:lastRenderedPageBreak/>
        <w:t xml:space="preserve">Pelaksanaan  program  ini  melibatkan  2  mahasiswa  agar  kegiatan  dapat berjalan  lancar.  Kegiatan  tanya  jawab  dilakukan  bersamaan  dengan  penyajian materi.  Para  peserta  dapat  langsung  berdiskusi  dengan  para  pemateri  secara langsung  untuk  memahamkan  materi  dan </w:t>
      </w:r>
      <w:r>
        <w:rPr>
          <w:szCs w:val="24"/>
        </w:rPr>
        <w:t>saling berbagi</w:t>
      </w:r>
      <w:r w:rsidRPr="00962F21">
        <w:rPr>
          <w:szCs w:val="24"/>
        </w:rPr>
        <w:t xml:space="preserve"> pengalaman  terkait  dengan masalah yang tengah dibahas dalam materi bersangkutan. Kegiatan ini terlaksana di </w:t>
      </w:r>
      <w:r>
        <w:rPr>
          <w:szCs w:val="24"/>
        </w:rPr>
        <w:t xml:space="preserve">salah satu </w:t>
      </w:r>
      <w:r w:rsidRPr="00962F21">
        <w:rPr>
          <w:szCs w:val="24"/>
        </w:rPr>
        <w:t>ruang</w:t>
      </w:r>
      <w:r>
        <w:rPr>
          <w:szCs w:val="24"/>
        </w:rPr>
        <w:t xml:space="preserve"> kelas </w:t>
      </w:r>
      <w:r>
        <w:rPr>
          <w:szCs w:val="24"/>
          <w:lang w:val="nb-NO"/>
        </w:rPr>
        <w:t>MTS Miftahul Khairiyah Banjarbaru</w:t>
      </w:r>
      <w:r w:rsidRPr="00962F21">
        <w:rPr>
          <w:szCs w:val="24"/>
        </w:rPr>
        <w:t>.</w:t>
      </w:r>
    </w:p>
    <w:p w:rsidR="00BB438E" w:rsidRDefault="00BB438E" w:rsidP="000F108E">
      <w:pPr>
        <w:spacing w:after="240"/>
        <w:ind w:firstLine="567"/>
        <w:rPr>
          <w:szCs w:val="24"/>
          <w:lang w:val="en-US"/>
        </w:rPr>
      </w:pPr>
      <w:r w:rsidRPr="00962F21">
        <w:rPr>
          <w:szCs w:val="24"/>
        </w:rPr>
        <w:t xml:space="preserve">Materi yang disajikan oleh </w:t>
      </w:r>
      <w:r>
        <w:rPr>
          <w:szCs w:val="24"/>
        </w:rPr>
        <w:t xml:space="preserve">tim </w:t>
      </w:r>
      <w:r w:rsidRPr="00962F21">
        <w:rPr>
          <w:szCs w:val="24"/>
        </w:rPr>
        <w:t xml:space="preserve">pengabdi dapat diterima, dicerna, dan dipahami peserta  dengan  baik.  Jumlah  peserta  yang sebanding  dengan  jumlah  pengabdi yang berperan sebagai instruktur dan tutor menjadikan pelatihan ini menjadi lebih kondusif. Hal ini didukung pula dengan kemampuan peserta di bidang </w:t>
      </w:r>
      <w:r>
        <w:rPr>
          <w:szCs w:val="24"/>
        </w:rPr>
        <w:t>k</w:t>
      </w:r>
      <w:r w:rsidRPr="00962F21">
        <w:rPr>
          <w:szCs w:val="24"/>
        </w:rPr>
        <w:t>omputer telah  cukup  memadai  dan para peserta dapat berkomunikasi dengan para pembicara dan peserta lain dengan lebih baik.</w:t>
      </w:r>
    </w:p>
    <w:p w:rsidR="000F108E" w:rsidRDefault="000F108E" w:rsidP="000F108E">
      <w:pPr>
        <w:ind w:firstLine="709"/>
        <w:rPr>
          <w:szCs w:val="24"/>
        </w:rPr>
      </w:pPr>
      <w:r>
        <w:rPr>
          <w:szCs w:val="24"/>
        </w:rPr>
        <w:t>Penilaian kedua didapat dari kuisioner pretest posttest para peserta yang menunjukkan peningkatan kemampuan yang signifikan pada tiap-tiap komponen materi pembahasan.</w:t>
      </w:r>
    </w:p>
    <w:p w:rsidR="000F108E" w:rsidRPr="00701DB8" w:rsidRDefault="000F108E" w:rsidP="000F108E">
      <w:pPr>
        <w:pStyle w:val="Caption"/>
        <w:jc w:val="center"/>
        <w:rPr>
          <w:rFonts w:ascii="Times New Roman" w:hAnsi="Times New Roman"/>
          <w:color w:val="auto"/>
          <w:sz w:val="24"/>
          <w:szCs w:val="24"/>
        </w:rPr>
      </w:pPr>
      <w:proofErr w:type="spellStart"/>
      <w:r w:rsidRPr="00701DB8">
        <w:rPr>
          <w:rFonts w:ascii="Times New Roman" w:hAnsi="Times New Roman"/>
          <w:color w:val="auto"/>
          <w:sz w:val="24"/>
          <w:szCs w:val="24"/>
        </w:rPr>
        <w:t>Tabel</w:t>
      </w:r>
      <w:proofErr w:type="spellEnd"/>
      <w:r w:rsidRPr="00701DB8">
        <w:rPr>
          <w:rFonts w:ascii="Times New Roman" w:hAnsi="Times New Roman"/>
          <w:color w:val="auto"/>
          <w:sz w:val="24"/>
          <w:szCs w:val="24"/>
        </w:rPr>
        <w:t xml:space="preserve"> </w:t>
      </w:r>
      <w:r w:rsidR="00215397" w:rsidRPr="00701DB8">
        <w:rPr>
          <w:rFonts w:ascii="Times New Roman" w:hAnsi="Times New Roman"/>
          <w:color w:val="auto"/>
          <w:sz w:val="24"/>
          <w:szCs w:val="24"/>
        </w:rPr>
        <w:fldChar w:fldCharType="begin"/>
      </w:r>
      <w:r w:rsidRPr="00701DB8">
        <w:rPr>
          <w:rFonts w:ascii="Times New Roman" w:hAnsi="Times New Roman"/>
          <w:color w:val="auto"/>
          <w:sz w:val="24"/>
          <w:szCs w:val="24"/>
        </w:rPr>
        <w:instrText xml:space="preserve"> SEQ Tabel \* ARABIC </w:instrText>
      </w:r>
      <w:r w:rsidR="00215397" w:rsidRPr="00701DB8">
        <w:rPr>
          <w:rFonts w:ascii="Times New Roman" w:hAnsi="Times New Roman"/>
          <w:color w:val="auto"/>
          <w:sz w:val="24"/>
          <w:szCs w:val="24"/>
        </w:rPr>
        <w:fldChar w:fldCharType="separate"/>
      </w:r>
      <w:r>
        <w:rPr>
          <w:rFonts w:ascii="Times New Roman" w:hAnsi="Times New Roman"/>
          <w:noProof/>
          <w:color w:val="auto"/>
          <w:sz w:val="24"/>
          <w:szCs w:val="24"/>
        </w:rPr>
        <w:t>2</w:t>
      </w:r>
      <w:r w:rsidR="00215397" w:rsidRPr="00701DB8">
        <w:rPr>
          <w:rFonts w:ascii="Times New Roman" w:hAnsi="Times New Roman"/>
          <w:color w:val="auto"/>
          <w:sz w:val="24"/>
          <w:szCs w:val="24"/>
        </w:rPr>
        <w:fldChar w:fldCharType="end"/>
      </w:r>
      <w:r>
        <w:rPr>
          <w:rFonts w:ascii="Times New Roman" w:hAnsi="Times New Roman"/>
          <w:color w:val="auto"/>
          <w:sz w:val="24"/>
          <w:szCs w:val="24"/>
        </w:rPr>
        <w:t>.</w:t>
      </w:r>
      <w:r w:rsidRPr="00701DB8">
        <w:rPr>
          <w:rFonts w:ascii="Times New Roman" w:hAnsi="Times New Roman"/>
          <w:color w:val="auto"/>
          <w:sz w:val="24"/>
          <w:szCs w:val="24"/>
        </w:rPr>
        <w:t xml:space="preserve"> Pretest dan Posttest </w:t>
      </w:r>
      <w:proofErr w:type="spellStart"/>
      <w:r w:rsidRPr="00701DB8">
        <w:rPr>
          <w:rFonts w:ascii="Times New Roman" w:hAnsi="Times New Roman"/>
          <w:color w:val="auto"/>
          <w:sz w:val="24"/>
          <w:szCs w:val="24"/>
        </w:rPr>
        <w:t>Kemampuan</w:t>
      </w:r>
      <w:proofErr w:type="spellEnd"/>
      <w:r w:rsidRPr="00701DB8">
        <w:rPr>
          <w:rFonts w:ascii="Times New Roman" w:hAnsi="Times New Roman"/>
          <w:color w:val="auto"/>
          <w:sz w:val="24"/>
          <w:szCs w:val="24"/>
        </w:rPr>
        <w:t xml:space="preserve"> </w:t>
      </w:r>
      <w:proofErr w:type="spellStart"/>
      <w:r w:rsidRPr="00701DB8">
        <w:rPr>
          <w:rFonts w:ascii="Times New Roman" w:hAnsi="Times New Roman"/>
          <w:color w:val="auto"/>
          <w:sz w:val="24"/>
          <w:szCs w:val="24"/>
        </w:rPr>
        <w:t>Peserta</w:t>
      </w:r>
      <w:proofErr w:type="spellEnd"/>
      <w:r w:rsidRPr="00701DB8">
        <w:rPr>
          <w:rFonts w:ascii="Times New Roman" w:hAnsi="Times New Roman"/>
          <w:color w:val="auto"/>
          <w:sz w:val="24"/>
          <w:szCs w:val="24"/>
        </w:rPr>
        <w:t xml:space="preserve"> </w:t>
      </w:r>
      <w:proofErr w:type="spellStart"/>
      <w:r w:rsidRPr="00701DB8">
        <w:rPr>
          <w:rFonts w:ascii="Times New Roman" w:hAnsi="Times New Roman"/>
          <w:color w:val="auto"/>
          <w:sz w:val="24"/>
          <w:szCs w:val="24"/>
        </w:rPr>
        <w:t>Pelatihan</w:t>
      </w:r>
      <w:proofErr w:type="spellEnd"/>
    </w:p>
    <w:tbl>
      <w:tblPr>
        <w:tblStyle w:val="TableGrid"/>
        <w:tblW w:w="8124" w:type="dxa"/>
        <w:jc w:val="center"/>
        <w:tblLook w:val="04A0" w:firstRow="1" w:lastRow="0" w:firstColumn="1" w:lastColumn="0" w:noHBand="0" w:noVBand="1"/>
      </w:tblPr>
      <w:tblGrid>
        <w:gridCol w:w="4502"/>
        <w:gridCol w:w="1016"/>
        <w:gridCol w:w="1096"/>
        <w:gridCol w:w="1510"/>
      </w:tblGrid>
      <w:tr w:rsidR="000F108E" w:rsidRPr="00C46773" w:rsidTr="000F108E">
        <w:trPr>
          <w:trHeight w:val="17"/>
          <w:jc w:val="center"/>
        </w:trPr>
        <w:tc>
          <w:tcPr>
            <w:tcW w:w="4502" w:type="dxa"/>
            <w:tcBorders>
              <w:right w:val="single" w:sz="4" w:space="0" w:color="auto"/>
            </w:tcBorders>
          </w:tcPr>
          <w:p w:rsidR="000F108E" w:rsidRPr="00C46773" w:rsidRDefault="000F108E" w:rsidP="00A34994">
            <w:pPr>
              <w:jc w:val="center"/>
              <w:rPr>
                <w:b/>
                <w:szCs w:val="24"/>
              </w:rPr>
            </w:pPr>
            <w:proofErr w:type="spellStart"/>
            <w:r w:rsidRPr="00C46773">
              <w:rPr>
                <w:b/>
                <w:szCs w:val="24"/>
              </w:rPr>
              <w:t>Pokok</w:t>
            </w:r>
            <w:proofErr w:type="spellEnd"/>
            <w:r w:rsidRPr="00C46773">
              <w:rPr>
                <w:b/>
                <w:szCs w:val="24"/>
              </w:rPr>
              <w:t xml:space="preserve"> </w:t>
            </w:r>
            <w:proofErr w:type="spellStart"/>
            <w:r w:rsidRPr="00C46773">
              <w:rPr>
                <w:b/>
                <w:szCs w:val="24"/>
              </w:rPr>
              <w:t>Bahasan</w:t>
            </w:r>
            <w:proofErr w:type="spellEnd"/>
            <w:r w:rsidRPr="00C46773">
              <w:rPr>
                <w:b/>
                <w:szCs w:val="24"/>
              </w:rPr>
              <w:t xml:space="preserve"> (</w:t>
            </w:r>
            <w:proofErr w:type="spellStart"/>
            <w:r w:rsidRPr="00C46773">
              <w:rPr>
                <w:b/>
                <w:szCs w:val="24"/>
              </w:rPr>
              <w:t>Materi</w:t>
            </w:r>
            <w:proofErr w:type="spellEnd"/>
            <w:r w:rsidRPr="00C46773">
              <w:rPr>
                <w:b/>
                <w:szCs w:val="24"/>
              </w:rPr>
              <w:t>)</w:t>
            </w:r>
          </w:p>
        </w:tc>
        <w:tc>
          <w:tcPr>
            <w:tcW w:w="1016" w:type="dxa"/>
            <w:tcBorders>
              <w:left w:val="single" w:sz="4" w:space="0" w:color="auto"/>
              <w:right w:val="single" w:sz="4" w:space="0" w:color="auto"/>
            </w:tcBorders>
          </w:tcPr>
          <w:p w:rsidR="000F108E" w:rsidRPr="00C46773" w:rsidRDefault="000F108E" w:rsidP="00A34994">
            <w:pPr>
              <w:jc w:val="center"/>
              <w:rPr>
                <w:b/>
                <w:szCs w:val="24"/>
              </w:rPr>
            </w:pPr>
            <w:proofErr w:type="spellStart"/>
            <w:r>
              <w:rPr>
                <w:b/>
                <w:szCs w:val="24"/>
              </w:rPr>
              <w:t>PreTest</w:t>
            </w:r>
            <w:proofErr w:type="spellEnd"/>
          </w:p>
        </w:tc>
        <w:tc>
          <w:tcPr>
            <w:tcW w:w="1096" w:type="dxa"/>
            <w:tcBorders>
              <w:left w:val="single" w:sz="4" w:space="0" w:color="auto"/>
              <w:right w:val="single" w:sz="4" w:space="0" w:color="auto"/>
            </w:tcBorders>
          </w:tcPr>
          <w:p w:rsidR="000F108E" w:rsidRPr="00C46773" w:rsidRDefault="000F108E" w:rsidP="00A34994">
            <w:pPr>
              <w:jc w:val="center"/>
              <w:rPr>
                <w:b/>
                <w:szCs w:val="24"/>
              </w:rPr>
            </w:pPr>
            <w:proofErr w:type="spellStart"/>
            <w:r>
              <w:rPr>
                <w:b/>
                <w:szCs w:val="24"/>
              </w:rPr>
              <w:t>PostTest</w:t>
            </w:r>
            <w:proofErr w:type="spellEnd"/>
          </w:p>
        </w:tc>
        <w:tc>
          <w:tcPr>
            <w:tcW w:w="1510" w:type="dxa"/>
            <w:tcBorders>
              <w:left w:val="single" w:sz="4" w:space="0" w:color="auto"/>
            </w:tcBorders>
          </w:tcPr>
          <w:p w:rsidR="000F108E" w:rsidRPr="00C46773" w:rsidRDefault="000F108E" w:rsidP="00A34994">
            <w:pPr>
              <w:jc w:val="center"/>
              <w:rPr>
                <w:b/>
                <w:szCs w:val="24"/>
              </w:rPr>
            </w:pPr>
            <w:proofErr w:type="spellStart"/>
            <w:r>
              <w:rPr>
                <w:b/>
                <w:szCs w:val="24"/>
              </w:rPr>
              <w:t>Peningkatan</w:t>
            </w:r>
            <w:proofErr w:type="spellEnd"/>
          </w:p>
        </w:tc>
      </w:tr>
      <w:tr w:rsidR="000F108E" w:rsidRPr="00C46773" w:rsidTr="000F108E">
        <w:trPr>
          <w:trHeight w:val="294"/>
          <w:jc w:val="center"/>
        </w:trPr>
        <w:tc>
          <w:tcPr>
            <w:tcW w:w="4502" w:type="dxa"/>
            <w:tcBorders>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30" w:hanging="218"/>
              <w:jc w:val="left"/>
              <w:rPr>
                <w:szCs w:val="24"/>
              </w:rPr>
            </w:pPr>
            <w:proofErr w:type="spellStart"/>
            <w:r w:rsidRPr="00C46773">
              <w:rPr>
                <w:szCs w:val="24"/>
              </w:rPr>
              <w:t>Memasukkan</w:t>
            </w:r>
            <w:proofErr w:type="spellEnd"/>
            <w:r w:rsidRPr="00C46773">
              <w:rPr>
                <w:szCs w:val="24"/>
              </w:rPr>
              <w:t xml:space="preserve"> </w:t>
            </w:r>
            <w:proofErr w:type="spellStart"/>
            <w:r w:rsidRPr="00C46773">
              <w:rPr>
                <w:szCs w:val="24"/>
              </w:rPr>
              <w:t>Teks</w:t>
            </w:r>
            <w:proofErr w:type="spellEnd"/>
            <w:r w:rsidRPr="00C46773">
              <w:rPr>
                <w:szCs w:val="24"/>
              </w:rPr>
              <w:t xml:space="preserve"> dan Textbox</w:t>
            </w:r>
          </w:p>
        </w:tc>
        <w:tc>
          <w:tcPr>
            <w:tcW w:w="1016" w:type="dxa"/>
            <w:tcBorders>
              <w:left w:val="single" w:sz="4" w:space="0" w:color="auto"/>
              <w:bottom w:val="single" w:sz="4" w:space="0" w:color="auto"/>
              <w:right w:val="single" w:sz="4" w:space="0" w:color="auto"/>
            </w:tcBorders>
            <w:vAlign w:val="center"/>
          </w:tcPr>
          <w:p w:rsidR="000F108E" w:rsidRPr="00756341" w:rsidRDefault="000F108E" w:rsidP="00A34994">
            <w:pPr>
              <w:jc w:val="center"/>
              <w:rPr>
                <w:szCs w:val="24"/>
              </w:rPr>
            </w:pPr>
            <w:r>
              <w:rPr>
                <w:szCs w:val="24"/>
              </w:rPr>
              <w:t>44%</w:t>
            </w:r>
          </w:p>
        </w:tc>
        <w:tc>
          <w:tcPr>
            <w:tcW w:w="1096" w:type="dxa"/>
            <w:tcBorders>
              <w:left w:val="single" w:sz="4" w:space="0" w:color="auto"/>
              <w:bottom w:val="single" w:sz="4" w:space="0" w:color="auto"/>
              <w:right w:val="single" w:sz="4" w:space="0" w:color="auto"/>
            </w:tcBorders>
            <w:vAlign w:val="center"/>
          </w:tcPr>
          <w:p w:rsidR="000F108E" w:rsidRPr="00756341" w:rsidRDefault="000F108E" w:rsidP="00A34994">
            <w:pPr>
              <w:jc w:val="center"/>
              <w:rPr>
                <w:szCs w:val="24"/>
              </w:rPr>
            </w:pPr>
            <w:r>
              <w:rPr>
                <w:szCs w:val="24"/>
              </w:rPr>
              <w:t>83%</w:t>
            </w:r>
          </w:p>
        </w:tc>
        <w:tc>
          <w:tcPr>
            <w:tcW w:w="1510" w:type="dxa"/>
            <w:tcBorders>
              <w:left w:val="single" w:sz="4" w:space="0" w:color="auto"/>
              <w:bottom w:val="single" w:sz="4" w:space="0" w:color="auto"/>
            </w:tcBorders>
            <w:vAlign w:val="center"/>
          </w:tcPr>
          <w:p w:rsidR="000F108E" w:rsidRPr="00756341" w:rsidRDefault="000F108E" w:rsidP="00A34994">
            <w:pPr>
              <w:jc w:val="center"/>
              <w:rPr>
                <w:szCs w:val="24"/>
              </w:rPr>
            </w:pPr>
            <w:r>
              <w:rPr>
                <w:szCs w:val="24"/>
              </w:rPr>
              <w:t>39%</w:t>
            </w:r>
          </w:p>
        </w:tc>
      </w:tr>
      <w:tr w:rsidR="000F108E" w:rsidRPr="00C46773" w:rsidTr="000F108E">
        <w:trPr>
          <w:trHeight w:val="245"/>
          <w:jc w:val="center"/>
        </w:trPr>
        <w:tc>
          <w:tcPr>
            <w:tcW w:w="4502" w:type="dxa"/>
            <w:tcBorders>
              <w:top w:val="single" w:sz="4" w:space="0" w:color="auto"/>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30" w:hanging="218"/>
              <w:jc w:val="left"/>
              <w:rPr>
                <w:szCs w:val="24"/>
              </w:rPr>
            </w:pPr>
            <w:proofErr w:type="spellStart"/>
            <w:r w:rsidRPr="00C46773">
              <w:rPr>
                <w:szCs w:val="24"/>
              </w:rPr>
              <w:t>Menggunakan</w:t>
            </w:r>
            <w:proofErr w:type="spellEnd"/>
            <w:r w:rsidRPr="00C46773">
              <w:rPr>
                <w:szCs w:val="24"/>
              </w:rPr>
              <w:t xml:space="preserve"> dan </w:t>
            </w:r>
            <w:proofErr w:type="spellStart"/>
            <w:proofErr w:type="gramStart"/>
            <w:r w:rsidRPr="00C46773">
              <w:rPr>
                <w:szCs w:val="24"/>
              </w:rPr>
              <w:t>memodifikasi</w:t>
            </w:r>
            <w:proofErr w:type="spellEnd"/>
            <w:r w:rsidRPr="00C46773">
              <w:rPr>
                <w:szCs w:val="24"/>
              </w:rPr>
              <w:t xml:space="preserve">  daftar</w:t>
            </w:r>
            <w:proofErr w:type="gramEnd"/>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22%</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67%</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45%</w:t>
            </w:r>
          </w:p>
        </w:tc>
      </w:tr>
      <w:tr w:rsidR="000F108E" w:rsidRPr="00C46773" w:rsidTr="000F108E">
        <w:trPr>
          <w:trHeight w:val="236"/>
          <w:jc w:val="center"/>
        </w:trPr>
        <w:tc>
          <w:tcPr>
            <w:tcW w:w="4502" w:type="dxa"/>
            <w:tcBorders>
              <w:top w:val="single" w:sz="4" w:space="0" w:color="auto"/>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30" w:hanging="218"/>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Shape</w:t>
            </w:r>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22%</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83%</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61%</w:t>
            </w:r>
          </w:p>
        </w:tc>
      </w:tr>
      <w:tr w:rsidR="000F108E" w:rsidRPr="00C46773" w:rsidTr="000F108E">
        <w:trPr>
          <w:trHeight w:val="277"/>
          <w:jc w:val="center"/>
        </w:trPr>
        <w:tc>
          <w:tcPr>
            <w:tcW w:w="4502" w:type="dxa"/>
            <w:tcBorders>
              <w:top w:val="single" w:sz="4" w:space="0" w:color="auto"/>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30" w:hanging="218"/>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Smart Art</w:t>
            </w:r>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0%</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67%</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67%</w:t>
            </w:r>
          </w:p>
        </w:tc>
      </w:tr>
      <w:tr w:rsidR="000F108E" w:rsidRPr="00C46773" w:rsidTr="000F108E">
        <w:trPr>
          <w:trHeight w:val="403"/>
          <w:jc w:val="center"/>
        </w:trPr>
        <w:tc>
          <w:tcPr>
            <w:tcW w:w="4502" w:type="dxa"/>
            <w:tcBorders>
              <w:top w:val="single" w:sz="4" w:space="0" w:color="auto"/>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84" w:hanging="284"/>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w:t>
            </w:r>
            <w:proofErr w:type="spellStart"/>
            <w:r w:rsidRPr="00C46773">
              <w:rPr>
                <w:szCs w:val="24"/>
              </w:rPr>
              <w:t>tabel</w:t>
            </w:r>
            <w:proofErr w:type="spellEnd"/>
            <w:r w:rsidRPr="00C46773">
              <w:rPr>
                <w:szCs w:val="24"/>
              </w:rPr>
              <w:t xml:space="preserve"> dan </w:t>
            </w:r>
            <w:proofErr w:type="spellStart"/>
            <w:r w:rsidRPr="00C46773">
              <w:rPr>
                <w:szCs w:val="24"/>
              </w:rPr>
              <w:t>grafik</w:t>
            </w:r>
            <w:proofErr w:type="spellEnd"/>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16,5%</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58,5%</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42%</w:t>
            </w:r>
          </w:p>
        </w:tc>
      </w:tr>
      <w:tr w:rsidR="000F108E" w:rsidRPr="00C46773" w:rsidTr="000F108E">
        <w:trPr>
          <w:trHeight w:val="17"/>
          <w:jc w:val="center"/>
        </w:trPr>
        <w:tc>
          <w:tcPr>
            <w:tcW w:w="4502" w:type="dxa"/>
            <w:tcBorders>
              <w:top w:val="single" w:sz="4" w:space="0" w:color="auto"/>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84" w:hanging="284"/>
              <w:jc w:val="left"/>
              <w:rPr>
                <w:szCs w:val="24"/>
              </w:rPr>
            </w:pPr>
            <w:proofErr w:type="spellStart"/>
            <w:r w:rsidRPr="00C46773">
              <w:rPr>
                <w:szCs w:val="24"/>
              </w:rPr>
              <w:t>Menggunakan</w:t>
            </w:r>
            <w:proofErr w:type="spellEnd"/>
            <w:r w:rsidRPr="00C46773">
              <w:rPr>
                <w:szCs w:val="24"/>
              </w:rPr>
              <w:t xml:space="preserve"> dan </w:t>
            </w:r>
            <w:proofErr w:type="spellStart"/>
            <w:proofErr w:type="gramStart"/>
            <w:r w:rsidRPr="00C46773">
              <w:rPr>
                <w:szCs w:val="24"/>
              </w:rPr>
              <w:t>memodifikasi</w:t>
            </w:r>
            <w:proofErr w:type="spellEnd"/>
            <w:r w:rsidRPr="00C46773">
              <w:rPr>
                <w:szCs w:val="24"/>
              </w:rPr>
              <w:t xml:space="preserve">  </w:t>
            </w:r>
            <w:proofErr w:type="spellStart"/>
            <w:r w:rsidRPr="00C46773">
              <w:rPr>
                <w:szCs w:val="24"/>
              </w:rPr>
              <w:t>gambar</w:t>
            </w:r>
            <w:proofErr w:type="spellEnd"/>
            <w:proofErr w:type="gramEnd"/>
            <w:r w:rsidRPr="00C46773">
              <w:rPr>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33%</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67%</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34%</w:t>
            </w:r>
          </w:p>
          <w:p w:rsidR="000F108E" w:rsidRDefault="000F108E" w:rsidP="00A34994">
            <w:pPr>
              <w:jc w:val="center"/>
              <w:rPr>
                <w:szCs w:val="24"/>
              </w:rPr>
            </w:pPr>
          </w:p>
        </w:tc>
      </w:tr>
      <w:tr w:rsidR="000F108E" w:rsidRPr="00C46773" w:rsidTr="000F108E">
        <w:trPr>
          <w:trHeight w:val="17"/>
          <w:jc w:val="center"/>
        </w:trPr>
        <w:tc>
          <w:tcPr>
            <w:tcW w:w="4502" w:type="dxa"/>
            <w:tcBorders>
              <w:top w:val="single" w:sz="4" w:space="0" w:color="auto"/>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84" w:hanging="284"/>
              <w:jc w:val="left"/>
              <w:rPr>
                <w:szCs w:val="24"/>
              </w:rPr>
            </w:pPr>
            <w:proofErr w:type="spellStart"/>
            <w:r w:rsidRPr="00C46773">
              <w:rPr>
                <w:szCs w:val="24"/>
              </w:rPr>
              <w:t>Memasukkan</w:t>
            </w:r>
            <w:proofErr w:type="spellEnd"/>
            <w:r w:rsidRPr="00C46773">
              <w:rPr>
                <w:szCs w:val="24"/>
              </w:rPr>
              <w:t xml:space="preserve"> movie</w:t>
            </w:r>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33%</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83%</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50%</w:t>
            </w:r>
          </w:p>
        </w:tc>
      </w:tr>
      <w:tr w:rsidR="000F108E" w:rsidRPr="00C46773" w:rsidTr="000F108E">
        <w:trPr>
          <w:trHeight w:val="17"/>
          <w:jc w:val="center"/>
        </w:trPr>
        <w:tc>
          <w:tcPr>
            <w:tcW w:w="4502" w:type="dxa"/>
            <w:tcBorders>
              <w:top w:val="single" w:sz="4" w:space="0" w:color="auto"/>
              <w:bottom w:val="single" w:sz="4" w:space="0" w:color="auto"/>
              <w:right w:val="single" w:sz="4" w:space="0" w:color="auto"/>
            </w:tcBorders>
          </w:tcPr>
          <w:p w:rsidR="000F108E" w:rsidRPr="00C46773" w:rsidRDefault="000F108E" w:rsidP="000F108E">
            <w:pPr>
              <w:pStyle w:val="ListParagraph"/>
              <w:numPr>
                <w:ilvl w:val="0"/>
                <w:numId w:val="11"/>
              </w:numPr>
              <w:spacing w:after="0" w:line="360" w:lineRule="auto"/>
              <w:ind w:left="284" w:hanging="284"/>
              <w:jc w:val="left"/>
              <w:rPr>
                <w:szCs w:val="24"/>
              </w:rPr>
            </w:pPr>
            <w:proofErr w:type="spellStart"/>
            <w:r w:rsidRPr="00C46773">
              <w:rPr>
                <w:szCs w:val="24"/>
              </w:rPr>
              <w:t>Menggunakan</w:t>
            </w:r>
            <w:proofErr w:type="spellEnd"/>
            <w:r w:rsidRPr="00C46773">
              <w:rPr>
                <w:szCs w:val="24"/>
              </w:rPr>
              <w:t xml:space="preserve"> dan </w:t>
            </w:r>
            <w:proofErr w:type="spellStart"/>
            <w:proofErr w:type="gramStart"/>
            <w:r w:rsidRPr="00C46773">
              <w:rPr>
                <w:szCs w:val="24"/>
              </w:rPr>
              <w:t>memodifikasi</w:t>
            </w:r>
            <w:proofErr w:type="spellEnd"/>
            <w:r w:rsidRPr="00C46773">
              <w:rPr>
                <w:szCs w:val="24"/>
              </w:rPr>
              <w:t xml:space="preserve">  </w:t>
            </w:r>
            <w:proofErr w:type="spellStart"/>
            <w:r w:rsidRPr="00C46773">
              <w:rPr>
                <w:szCs w:val="24"/>
              </w:rPr>
              <w:t>tema</w:t>
            </w:r>
            <w:proofErr w:type="spellEnd"/>
            <w:proofErr w:type="gramEnd"/>
            <w:r w:rsidRPr="00C46773">
              <w:rPr>
                <w:szCs w:val="24"/>
              </w:rPr>
              <w:t xml:space="preserve"> dan </w:t>
            </w:r>
            <w:proofErr w:type="spellStart"/>
            <w:r w:rsidRPr="00C46773">
              <w:rPr>
                <w:szCs w:val="24"/>
              </w:rPr>
              <w:t>latar</w:t>
            </w:r>
            <w:proofErr w:type="spellEnd"/>
            <w:r w:rsidRPr="00C46773">
              <w:rPr>
                <w:szCs w:val="24"/>
              </w:rPr>
              <w:t xml:space="preserve"> </w:t>
            </w:r>
            <w:proofErr w:type="spellStart"/>
            <w:r w:rsidRPr="00C46773">
              <w:rPr>
                <w:szCs w:val="24"/>
              </w:rPr>
              <w:t>belakang</w:t>
            </w:r>
            <w:proofErr w:type="spellEnd"/>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27,5%</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58,5%</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31%</w:t>
            </w:r>
          </w:p>
        </w:tc>
      </w:tr>
      <w:tr w:rsidR="000F108E" w:rsidRPr="00C46773" w:rsidTr="000F108E">
        <w:trPr>
          <w:trHeight w:val="17"/>
          <w:jc w:val="center"/>
        </w:trPr>
        <w:tc>
          <w:tcPr>
            <w:tcW w:w="4502" w:type="dxa"/>
            <w:tcBorders>
              <w:top w:val="single" w:sz="4" w:space="0" w:color="auto"/>
              <w:bottom w:val="single" w:sz="4" w:space="0" w:color="auto"/>
              <w:right w:val="single" w:sz="4" w:space="0" w:color="auto"/>
            </w:tcBorders>
          </w:tcPr>
          <w:p w:rsidR="000F108E" w:rsidRPr="00756341" w:rsidRDefault="000F108E" w:rsidP="000F108E">
            <w:pPr>
              <w:pStyle w:val="ListParagraph"/>
              <w:numPr>
                <w:ilvl w:val="0"/>
                <w:numId w:val="11"/>
              </w:numPr>
              <w:spacing w:after="0" w:line="360" w:lineRule="auto"/>
              <w:ind w:left="284" w:hanging="284"/>
              <w:jc w:val="left"/>
              <w:rPr>
                <w:szCs w:val="24"/>
              </w:rPr>
            </w:pPr>
            <w:proofErr w:type="spellStart"/>
            <w:r w:rsidRPr="00C46773">
              <w:rPr>
                <w:szCs w:val="24"/>
              </w:rPr>
              <w:t>Menggunakan</w:t>
            </w:r>
            <w:proofErr w:type="spellEnd"/>
            <w:r w:rsidRPr="00C46773">
              <w:rPr>
                <w:szCs w:val="24"/>
              </w:rPr>
              <w:t xml:space="preserve"> dan </w:t>
            </w:r>
            <w:proofErr w:type="spellStart"/>
            <w:r w:rsidRPr="00C46773">
              <w:rPr>
                <w:szCs w:val="24"/>
              </w:rPr>
              <w:t>memodifikasi</w:t>
            </w:r>
            <w:proofErr w:type="spellEnd"/>
            <w:r w:rsidRPr="00C46773">
              <w:rPr>
                <w:szCs w:val="24"/>
              </w:rPr>
              <w:t xml:space="preserve"> </w:t>
            </w:r>
            <w:proofErr w:type="spellStart"/>
            <w:r w:rsidRPr="00C46773">
              <w:rPr>
                <w:szCs w:val="24"/>
              </w:rPr>
              <w:t>transisi</w:t>
            </w:r>
            <w:proofErr w:type="spellEnd"/>
            <w:r w:rsidRPr="00C46773">
              <w:rPr>
                <w:szCs w:val="24"/>
              </w:rPr>
              <w:t xml:space="preserve"> slide</w:t>
            </w:r>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22%</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67%</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45%</w:t>
            </w:r>
          </w:p>
        </w:tc>
      </w:tr>
      <w:tr w:rsidR="000F108E" w:rsidRPr="00C46773" w:rsidTr="000F108E">
        <w:trPr>
          <w:trHeight w:val="17"/>
          <w:jc w:val="center"/>
        </w:trPr>
        <w:tc>
          <w:tcPr>
            <w:tcW w:w="4502" w:type="dxa"/>
            <w:tcBorders>
              <w:top w:val="single" w:sz="4" w:space="0" w:color="auto"/>
              <w:bottom w:val="single" w:sz="4" w:space="0" w:color="auto"/>
              <w:right w:val="single" w:sz="4" w:space="0" w:color="auto"/>
            </w:tcBorders>
          </w:tcPr>
          <w:p w:rsidR="000F108E" w:rsidRPr="00CA2DE0" w:rsidRDefault="000F108E" w:rsidP="000F108E">
            <w:pPr>
              <w:pStyle w:val="ListParagraph"/>
              <w:numPr>
                <w:ilvl w:val="0"/>
                <w:numId w:val="11"/>
              </w:numPr>
              <w:spacing w:after="0" w:line="360" w:lineRule="auto"/>
              <w:ind w:left="426" w:hanging="426"/>
              <w:rPr>
                <w:szCs w:val="24"/>
              </w:rPr>
            </w:pPr>
            <w:proofErr w:type="spellStart"/>
            <w:r w:rsidRPr="00CA2DE0">
              <w:rPr>
                <w:szCs w:val="24"/>
              </w:rPr>
              <w:t>Menggunakan</w:t>
            </w:r>
            <w:proofErr w:type="spellEnd"/>
            <w:r w:rsidRPr="00CA2DE0">
              <w:rPr>
                <w:szCs w:val="24"/>
              </w:rPr>
              <w:t xml:space="preserve"> hyperlink</w:t>
            </w:r>
          </w:p>
        </w:tc>
        <w:tc>
          <w:tcPr>
            <w:tcW w:w="101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0%</w:t>
            </w:r>
          </w:p>
        </w:tc>
        <w:tc>
          <w:tcPr>
            <w:tcW w:w="1096" w:type="dxa"/>
            <w:tcBorders>
              <w:top w:val="single" w:sz="4" w:space="0" w:color="auto"/>
              <w:left w:val="single" w:sz="4" w:space="0" w:color="auto"/>
              <w:bottom w:val="single" w:sz="4" w:space="0" w:color="auto"/>
              <w:right w:val="single" w:sz="4" w:space="0" w:color="auto"/>
            </w:tcBorders>
            <w:vAlign w:val="center"/>
          </w:tcPr>
          <w:p w:rsidR="000F108E" w:rsidRDefault="000F108E" w:rsidP="00A34994">
            <w:pPr>
              <w:jc w:val="center"/>
              <w:rPr>
                <w:szCs w:val="24"/>
              </w:rPr>
            </w:pPr>
            <w:r>
              <w:rPr>
                <w:szCs w:val="24"/>
              </w:rPr>
              <w:t>67%</w:t>
            </w:r>
          </w:p>
        </w:tc>
        <w:tc>
          <w:tcPr>
            <w:tcW w:w="1510" w:type="dxa"/>
            <w:tcBorders>
              <w:top w:val="single" w:sz="4" w:space="0" w:color="auto"/>
              <w:left w:val="single" w:sz="4" w:space="0" w:color="auto"/>
              <w:bottom w:val="single" w:sz="4" w:space="0" w:color="auto"/>
            </w:tcBorders>
            <w:vAlign w:val="center"/>
          </w:tcPr>
          <w:p w:rsidR="000F108E" w:rsidRDefault="000F108E" w:rsidP="00A34994">
            <w:pPr>
              <w:jc w:val="center"/>
              <w:rPr>
                <w:szCs w:val="24"/>
              </w:rPr>
            </w:pPr>
            <w:r>
              <w:rPr>
                <w:szCs w:val="24"/>
              </w:rPr>
              <w:t>67%</w:t>
            </w:r>
          </w:p>
        </w:tc>
      </w:tr>
    </w:tbl>
    <w:p w:rsidR="000F108E" w:rsidRDefault="000F108E" w:rsidP="000F108E">
      <w:pPr>
        <w:ind w:firstLine="709"/>
        <w:rPr>
          <w:szCs w:val="24"/>
        </w:rPr>
      </w:pPr>
    </w:p>
    <w:p w:rsidR="00F861B2" w:rsidRDefault="00F861B2" w:rsidP="000F108E">
      <w:pPr>
        <w:ind w:firstLine="567"/>
        <w:rPr>
          <w:szCs w:val="24"/>
          <w:lang w:val="en-US"/>
        </w:rPr>
      </w:pPr>
    </w:p>
    <w:p w:rsidR="00F861B2" w:rsidRDefault="00F861B2" w:rsidP="000F108E">
      <w:pPr>
        <w:ind w:firstLine="567"/>
        <w:rPr>
          <w:szCs w:val="24"/>
          <w:lang w:val="en-US"/>
        </w:rPr>
      </w:pPr>
    </w:p>
    <w:p w:rsidR="000F108E" w:rsidRPr="000F108E" w:rsidRDefault="000F108E" w:rsidP="000F108E">
      <w:pPr>
        <w:ind w:firstLine="567"/>
        <w:rPr>
          <w:szCs w:val="24"/>
          <w:lang w:val="en-US"/>
        </w:rPr>
      </w:pPr>
      <w:r w:rsidRPr="00D07B71">
        <w:rPr>
          <w:szCs w:val="24"/>
        </w:rPr>
        <w:t xml:space="preserve">Berdasarkan  hasil  </w:t>
      </w:r>
      <w:r>
        <w:rPr>
          <w:szCs w:val="24"/>
        </w:rPr>
        <w:t>penilaian pre test, post test dan menghitung peningkatan kemampuan peserta menggunakan Power Point,  rata-rata kemampuan para peserta sebelum adanya kegiatan ini berada di angka 20% untuk sepuluh buah materi yang akan disampaikan. Setelah dilakukannya proses pembelajaran dan pendampingan berupa praktik langsung, tingkat kemampuan rata-rata peserta mengalami kenaikan menjadi 70,1%. Dengan kata lain telah terjadi peningkatan kemampuan rata-rata peserta sebesar 50,1% selama kegiatan ini.</w:t>
      </w:r>
    </w:p>
    <w:p w:rsidR="00A5569A" w:rsidRPr="00007262" w:rsidRDefault="00A5569A" w:rsidP="00007262">
      <w:pPr>
        <w:pStyle w:val="Heading1"/>
        <w:spacing w:before="240"/>
        <w:rPr>
          <w:color w:val="auto"/>
          <w:szCs w:val="24"/>
          <w:lang w:val="en-US"/>
        </w:rPr>
      </w:pPr>
      <w:r>
        <w:t>KHALAYAK SASARAN</w:t>
      </w:r>
    </w:p>
    <w:p w:rsidR="002241B2" w:rsidRDefault="00443C56" w:rsidP="002241B2">
      <w:pPr>
        <w:ind w:firstLine="578"/>
      </w:pPr>
      <w:r w:rsidRPr="00DD6361">
        <w:rPr>
          <w:szCs w:val="24"/>
          <w:lang w:val="nb-NO"/>
        </w:rPr>
        <w:t xml:space="preserve">Khalayak sasaran dari kegiatan pengabdian kepada masyarakat  </w:t>
      </w:r>
      <w:r>
        <w:rPr>
          <w:szCs w:val="24"/>
          <w:lang w:val="nb-NO"/>
        </w:rPr>
        <w:t>ini yaitu</w:t>
      </w:r>
      <w:r w:rsidRPr="00DD6361">
        <w:rPr>
          <w:szCs w:val="24"/>
          <w:lang w:val="nb-NO"/>
        </w:rPr>
        <w:t xml:space="preserve"> </w:t>
      </w:r>
      <w:r>
        <w:rPr>
          <w:szCs w:val="24"/>
        </w:rPr>
        <w:t xml:space="preserve">para tenaga pengajar di Mts. Miftahul Khairiyah  yang berjumlah sekitar </w:t>
      </w:r>
      <w:r>
        <w:rPr>
          <w:szCs w:val="24"/>
          <w:lang w:val="nb-NO"/>
        </w:rPr>
        <w:t>13</w:t>
      </w:r>
      <w:r w:rsidRPr="00DD6361">
        <w:rPr>
          <w:szCs w:val="24"/>
          <w:lang w:val="nb-NO"/>
        </w:rPr>
        <w:t xml:space="preserve"> orang</w:t>
      </w:r>
      <w:r>
        <w:rPr>
          <w:szCs w:val="24"/>
          <w:lang w:val="nb-NO"/>
        </w:rPr>
        <w:t xml:space="preserve">. </w:t>
      </w:r>
      <w:r>
        <w:rPr>
          <w:szCs w:val="24"/>
        </w:rPr>
        <w:t>P</w:t>
      </w:r>
      <w:r w:rsidRPr="00603BCF">
        <w:rPr>
          <w:szCs w:val="24"/>
        </w:rPr>
        <w:t xml:space="preserve">ara </w:t>
      </w:r>
      <w:r>
        <w:rPr>
          <w:szCs w:val="24"/>
        </w:rPr>
        <w:t>tenaga pengajar</w:t>
      </w:r>
      <w:r w:rsidRPr="00603BCF">
        <w:rPr>
          <w:szCs w:val="24"/>
        </w:rPr>
        <w:t xml:space="preserve"> </w:t>
      </w:r>
      <w:r w:rsidRPr="00DD6361">
        <w:rPr>
          <w:szCs w:val="24"/>
          <w:lang w:val="nb-NO"/>
        </w:rPr>
        <w:t>berasal</w:t>
      </w:r>
      <w:r>
        <w:rPr>
          <w:szCs w:val="24"/>
          <w:lang w:val="nb-NO"/>
        </w:rPr>
        <w:t xml:space="preserve"> dari berbagai macam bidang ilmu di </w:t>
      </w:r>
      <w:r>
        <w:rPr>
          <w:szCs w:val="24"/>
        </w:rPr>
        <w:t>Mts. Miftahul Khairiyah</w:t>
      </w:r>
      <w:r>
        <w:rPr>
          <w:szCs w:val="24"/>
          <w:lang w:val="nb-NO"/>
        </w:rPr>
        <w:t>.</w:t>
      </w:r>
    </w:p>
    <w:p w:rsidR="00A5569A" w:rsidRDefault="00A5569A" w:rsidP="00A5569A">
      <w:pPr>
        <w:ind w:firstLine="360"/>
      </w:pPr>
    </w:p>
    <w:p w:rsidR="00A5569A" w:rsidRDefault="00A5569A" w:rsidP="00007262">
      <w:pPr>
        <w:pStyle w:val="Heading1"/>
        <w:rPr>
          <w:lang w:val="en-US"/>
        </w:rPr>
      </w:pPr>
      <w:r>
        <w:rPr>
          <w:lang w:val="en-US"/>
        </w:rPr>
        <w:t>FOTO KEGIATAN</w:t>
      </w:r>
    </w:p>
    <w:p w:rsidR="00007262" w:rsidRPr="00B72A10" w:rsidRDefault="00B72A10" w:rsidP="00A5569A">
      <w:pPr>
        <w:rPr>
          <w:lang w:val="en-US"/>
        </w:rPr>
      </w:pPr>
      <w:r w:rsidRPr="00B72A10">
        <w:rPr>
          <w:noProof/>
          <w:lang w:val="en-US"/>
        </w:rPr>
        <w:drawing>
          <wp:inline distT="0" distB="0" distL="0" distR="0">
            <wp:extent cx="2807898" cy="1871932"/>
            <wp:effectExtent l="19050" t="0" r="0" b="0"/>
            <wp:docPr id="2" name="Picture 2" descr="E:\UNISKA\PENGABDIAN\Pengabdian MTS 2018-2019\foto\IMG-201902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ISKA\PENGABDIAN\Pengabdian MTS 2018-2019\foto\IMG-20190227-WA0000.jpg"/>
                    <pic:cNvPicPr>
                      <a:picLocks noChangeAspect="1" noChangeArrowheads="1"/>
                    </pic:cNvPicPr>
                  </pic:nvPicPr>
                  <pic:blipFill>
                    <a:blip r:embed="rId23" cstate="print"/>
                    <a:srcRect/>
                    <a:stretch>
                      <a:fillRect/>
                    </a:stretch>
                  </pic:blipFill>
                  <pic:spPr bwMode="auto">
                    <a:xfrm>
                      <a:off x="0" y="0"/>
                      <a:ext cx="2807149" cy="1871433"/>
                    </a:xfrm>
                    <a:prstGeom prst="rect">
                      <a:avLst/>
                    </a:prstGeom>
                    <a:noFill/>
                    <a:ln w="9525">
                      <a:noFill/>
                      <a:miter lim="800000"/>
                      <a:headEnd/>
                      <a:tailEnd/>
                    </a:ln>
                  </pic:spPr>
                </pic:pic>
              </a:graphicData>
            </a:graphic>
          </wp:inline>
        </w:drawing>
      </w:r>
      <w:r>
        <w:rPr>
          <w:lang w:val="en-US"/>
        </w:rPr>
        <w:t xml:space="preserve">  </w:t>
      </w:r>
      <w:r w:rsidRPr="00B72A10">
        <w:rPr>
          <w:noProof/>
          <w:lang w:val="en-US"/>
        </w:rPr>
        <w:drawing>
          <wp:inline distT="0" distB="0" distL="0" distR="0">
            <wp:extent cx="2769079" cy="1846053"/>
            <wp:effectExtent l="19050" t="0" r="0" b="0"/>
            <wp:docPr id="3" name="Picture 3" descr="E:\UNISKA\PENGABDIAN\Pengabdian MTS 2018-2019\foto\IMG-2019022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NISKA\PENGABDIAN\Pengabdian MTS 2018-2019\foto\IMG-20190227-WA0003.jpg"/>
                    <pic:cNvPicPr>
                      <a:picLocks noChangeAspect="1" noChangeArrowheads="1"/>
                    </pic:cNvPicPr>
                  </pic:nvPicPr>
                  <pic:blipFill>
                    <a:blip r:embed="rId24" cstate="print"/>
                    <a:srcRect/>
                    <a:stretch>
                      <a:fillRect/>
                    </a:stretch>
                  </pic:blipFill>
                  <pic:spPr bwMode="auto">
                    <a:xfrm>
                      <a:off x="0" y="0"/>
                      <a:ext cx="2768341" cy="1845561"/>
                    </a:xfrm>
                    <a:prstGeom prst="rect">
                      <a:avLst/>
                    </a:prstGeom>
                    <a:noFill/>
                    <a:ln w="9525">
                      <a:noFill/>
                      <a:miter lim="800000"/>
                      <a:headEnd/>
                      <a:tailEnd/>
                    </a:ln>
                  </pic:spPr>
                </pic:pic>
              </a:graphicData>
            </a:graphic>
          </wp:inline>
        </w:drawing>
      </w:r>
    </w:p>
    <w:p w:rsidR="00A5569A" w:rsidRDefault="00147878" w:rsidP="00147878">
      <w:pPr>
        <w:jc w:val="center"/>
        <w:rPr>
          <w:lang w:val="en-US"/>
        </w:rPr>
      </w:pPr>
      <w:r w:rsidRPr="00147878">
        <w:rPr>
          <w:noProof/>
          <w:lang w:val="en-US"/>
        </w:rPr>
        <w:drawing>
          <wp:inline distT="0" distB="0" distL="0" distR="0">
            <wp:extent cx="2909935" cy="2208362"/>
            <wp:effectExtent l="19050" t="0" r="4715" b="0"/>
            <wp:docPr id="9" name="Picture 4" descr="E:\UNISKA\PENGABDIAN\Pengabdian MTS 2018-2019\foto\IMG-201902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NISKA\PENGABDIAN\Pengabdian MTS 2018-2019\foto\IMG-20190227-WA0002.jpg"/>
                    <pic:cNvPicPr>
                      <a:picLocks noChangeAspect="1" noChangeArrowheads="1"/>
                    </pic:cNvPicPr>
                  </pic:nvPicPr>
                  <pic:blipFill>
                    <a:blip r:embed="rId25"/>
                    <a:srcRect l="9431" t="24728" r="24374"/>
                    <a:stretch>
                      <a:fillRect/>
                    </a:stretch>
                  </pic:blipFill>
                  <pic:spPr bwMode="auto">
                    <a:xfrm>
                      <a:off x="0" y="0"/>
                      <a:ext cx="2911832" cy="2209802"/>
                    </a:xfrm>
                    <a:prstGeom prst="rect">
                      <a:avLst/>
                    </a:prstGeom>
                    <a:noFill/>
                    <a:ln w="9525">
                      <a:noFill/>
                      <a:miter lim="800000"/>
                      <a:headEnd/>
                      <a:tailEnd/>
                    </a:ln>
                  </pic:spPr>
                </pic:pic>
              </a:graphicData>
            </a:graphic>
          </wp:inline>
        </w:drawing>
      </w:r>
    </w:p>
    <w:p w:rsidR="00A5569A" w:rsidRDefault="00A5569A" w:rsidP="00A5569A"/>
    <w:p w:rsidR="00F861B2" w:rsidRDefault="00F861B2" w:rsidP="00552528">
      <w:pPr>
        <w:pStyle w:val="Heading1"/>
        <w:spacing w:before="240"/>
        <w:rPr>
          <w:color w:val="auto"/>
        </w:rPr>
        <w:sectPr w:rsidR="00F861B2" w:rsidSect="00BB438E">
          <w:type w:val="continuous"/>
          <w:pgSz w:w="11900" w:h="16840" w:code="9"/>
          <w:pgMar w:top="1440" w:right="1440" w:bottom="1440" w:left="1440" w:header="851" w:footer="851" w:gutter="0"/>
          <w:cols w:space="720"/>
          <w:docGrid w:linePitch="326"/>
        </w:sectPr>
      </w:pPr>
    </w:p>
    <w:p w:rsidR="00A5569A" w:rsidRPr="00CB4354" w:rsidRDefault="00A5569A" w:rsidP="00552528">
      <w:pPr>
        <w:pStyle w:val="Heading1"/>
        <w:spacing w:before="240"/>
        <w:rPr>
          <w:color w:val="auto"/>
        </w:rPr>
      </w:pPr>
      <w:r w:rsidRPr="00CB4354">
        <w:rPr>
          <w:color w:val="auto"/>
        </w:rPr>
        <w:lastRenderedPageBreak/>
        <w:t>KESIMPULAN</w:t>
      </w:r>
    </w:p>
    <w:p w:rsidR="00CB4354" w:rsidRPr="00414559" w:rsidRDefault="00CB4354" w:rsidP="00CB4354">
      <w:pPr>
        <w:ind w:firstLine="720"/>
        <w:contextualSpacing/>
        <w:rPr>
          <w:szCs w:val="24"/>
        </w:rPr>
      </w:pPr>
      <w:r w:rsidRPr="00414559">
        <w:rPr>
          <w:szCs w:val="24"/>
        </w:rPr>
        <w:t>Berdasar hasil  pelaksanaan  kegiatan  pengabdian  kepada  masyarakat  ini</w:t>
      </w:r>
      <w:r>
        <w:rPr>
          <w:szCs w:val="24"/>
        </w:rPr>
        <w:t xml:space="preserve"> </w:t>
      </w:r>
      <w:r w:rsidRPr="00414559">
        <w:rPr>
          <w:szCs w:val="24"/>
        </w:rPr>
        <w:t>dan uraian pembahasan di atas, dapat disimpulkan beberapa hal sebagai berikut:</w:t>
      </w:r>
    </w:p>
    <w:p w:rsidR="00CB4354" w:rsidRPr="00414559" w:rsidRDefault="00CB4354" w:rsidP="00CB4354">
      <w:pPr>
        <w:pStyle w:val="ListParagraph"/>
        <w:numPr>
          <w:ilvl w:val="0"/>
          <w:numId w:val="5"/>
        </w:numPr>
        <w:spacing w:after="160" w:line="360" w:lineRule="auto"/>
        <w:ind w:left="426"/>
        <w:rPr>
          <w:szCs w:val="24"/>
        </w:rPr>
      </w:pPr>
      <w:r w:rsidRPr="00414559">
        <w:rPr>
          <w:szCs w:val="24"/>
        </w:rPr>
        <w:t>Pelatihan  ini  memberikan  beberapa  materi  yang  terkait  dengan  upaya meningkatkan  kualitas  pembelajaran  dengan  pemberikan  pengetahuan mengenai  pemanfaatan  Program Powerpoint untuk  membuat  media pembelajaran interaktif yang atraktif dan interaktif.</w:t>
      </w:r>
    </w:p>
    <w:p w:rsidR="00CB4354" w:rsidRPr="00CB4354" w:rsidRDefault="00CB4354" w:rsidP="00CB4354">
      <w:pPr>
        <w:pStyle w:val="ListParagraph"/>
        <w:numPr>
          <w:ilvl w:val="0"/>
          <w:numId w:val="5"/>
        </w:numPr>
        <w:spacing w:after="160" w:line="360" w:lineRule="auto"/>
        <w:ind w:left="426"/>
        <w:rPr>
          <w:szCs w:val="24"/>
        </w:rPr>
      </w:pPr>
      <w:r w:rsidRPr="00414559">
        <w:rPr>
          <w:szCs w:val="24"/>
        </w:rPr>
        <w:t>Materi  yang disajikan dapat diterima, dicerna, dan dipahami peserta dengan baik.  Jumlah  peserta  yang sebanding  d</w:t>
      </w:r>
      <w:r>
        <w:rPr>
          <w:szCs w:val="24"/>
        </w:rPr>
        <w:t>engan  jumlah  pengabdi</w:t>
      </w:r>
      <w:r>
        <w:rPr>
          <w:szCs w:val="24"/>
          <w:lang w:val="en-US"/>
        </w:rPr>
        <w:t xml:space="preserve"> </w:t>
      </w:r>
      <w:r w:rsidRPr="00414559">
        <w:rPr>
          <w:szCs w:val="24"/>
        </w:rPr>
        <w:t>menjadikan pelatihan ini menjadi lebih kondusif.</w:t>
      </w:r>
    </w:p>
    <w:p w:rsidR="004B4A68" w:rsidRPr="00CB4354" w:rsidRDefault="00CB4354" w:rsidP="00CB4354">
      <w:pPr>
        <w:pStyle w:val="ListParagraph"/>
        <w:numPr>
          <w:ilvl w:val="0"/>
          <w:numId w:val="5"/>
        </w:numPr>
        <w:spacing w:after="160" w:line="360" w:lineRule="auto"/>
        <w:ind w:left="426"/>
        <w:rPr>
          <w:szCs w:val="24"/>
        </w:rPr>
      </w:pPr>
      <w:r w:rsidRPr="00CB4354">
        <w:rPr>
          <w:szCs w:val="24"/>
        </w:rPr>
        <w:t>Kegiatan berlangsung lancar, tepat waktu dan sesuai dengan yang diharapkan dan para peserta dapat berkomunikasi dengan para pembicara dan peserta lain</w:t>
      </w:r>
      <w:r>
        <w:rPr>
          <w:szCs w:val="24"/>
          <w:lang w:val="en-US"/>
        </w:rPr>
        <w:t xml:space="preserve"> </w:t>
      </w:r>
      <w:r w:rsidRPr="00CB4354">
        <w:rPr>
          <w:szCs w:val="24"/>
        </w:rPr>
        <w:t>dengan baik.</w:t>
      </w:r>
      <w:r w:rsidR="00A5569A" w:rsidRPr="00CB4354">
        <w:rPr>
          <w:color w:val="FF0000"/>
        </w:rPr>
        <w:tab/>
      </w:r>
    </w:p>
    <w:p w:rsidR="00CB4354" w:rsidRPr="00414559" w:rsidRDefault="00CB4354" w:rsidP="00CB4354">
      <w:pPr>
        <w:ind w:firstLine="720"/>
        <w:contextualSpacing/>
        <w:rPr>
          <w:szCs w:val="24"/>
        </w:rPr>
      </w:pPr>
      <w:r w:rsidRPr="00414559">
        <w:rPr>
          <w:szCs w:val="24"/>
        </w:rPr>
        <w:t>Program  pelatihan  ini  sangat  bermanfaat  dalam  upaya  meningkatkan minat</w:t>
      </w:r>
      <w:r>
        <w:rPr>
          <w:szCs w:val="24"/>
        </w:rPr>
        <w:t xml:space="preserve"> </w:t>
      </w:r>
      <w:r w:rsidRPr="00414559">
        <w:rPr>
          <w:szCs w:val="24"/>
        </w:rPr>
        <w:t>siswa  dalam  mengikut</w:t>
      </w:r>
      <w:r>
        <w:rPr>
          <w:szCs w:val="24"/>
        </w:rPr>
        <w:t>i  pelajaran  dengan  penerapan</w:t>
      </w:r>
      <w:r w:rsidRPr="00414559">
        <w:rPr>
          <w:szCs w:val="24"/>
        </w:rPr>
        <w:t xml:space="preserve"> media  pembelajaran  yang</w:t>
      </w:r>
      <w:r>
        <w:rPr>
          <w:szCs w:val="24"/>
        </w:rPr>
        <w:t xml:space="preserve"> </w:t>
      </w:r>
      <w:r w:rsidRPr="00414559">
        <w:rPr>
          <w:szCs w:val="24"/>
        </w:rPr>
        <w:t>menarik  ole</w:t>
      </w:r>
      <w:r>
        <w:rPr>
          <w:szCs w:val="24"/>
        </w:rPr>
        <w:t>h</w:t>
      </w:r>
      <w:r w:rsidRPr="00414559">
        <w:rPr>
          <w:szCs w:val="24"/>
        </w:rPr>
        <w:t xml:space="preserve">  guru,  yang  pada  akhirnya  diharapkan  akan  mampu  meningkatkan</w:t>
      </w:r>
      <w:r>
        <w:rPr>
          <w:szCs w:val="24"/>
        </w:rPr>
        <w:t xml:space="preserve"> </w:t>
      </w:r>
      <w:r w:rsidRPr="00414559">
        <w:rPr>
          <w:szCs w:val="24"/>
        </w:rPr>
        <w:t>kualitas pembelajaran.</w:t>
      </w:r>
    </w:p>
    <w:p w:rsidR="00CB4354" w:rsidRDefault="00CB4354" w:rsidP="00CB4354">
      <w:pPr>
        <w:pStyle w:val="ListParagraph"/>
        <w:numPr>
          <w:ilvl w:val="0"/>
          <w:numId w:val="6"/>
        </w:numPr>
        <w:spacing w:after="160" w:line="360" w:lineRule="auto"/>
        <w:ind w:left="426"/>
        <w:rPr>
          <w:szCs w:val="24"/>
        </w:rPr>
      </w:pPr>
      <w:r w:rsidRPr="00414559">
        <w:rPr>
          <w:szCs w:val="24"/>
        </w:rPr>
        <w:t>Sebaiknya  program pelatihan pengembangan  media  pembelajaran sering</w:t>
      </w:r>
      <w:r>
        <w:rPr>
          <w:szCs w:val="24"/>
        </w:rPr>
        <w:t xml:space="preserve"> </w:t>
      </w:r>
      <w:r w:rsidRPr="00414559">
        <w:rPr>
          <w:szCs w:val="24"/>
        </w:rPr>
        <w:t>diselenggarakan  agar pola  penyampaian  materi  pelajaran  lebih  menarik  dan</w:t>
      </w:r>
      <w:r>
        <w:rPr>
          <w:szCs w:val="24"/>
        </w:rPr>
        <w:t xml:space="preserve"> </w:t>
      </w:r>
      <w:r w:rsidRPr="00414559">
        <w:rPr>
          <w:szCs w:val="24"/>
        </w:rPr>
        <w:t>variatif.</w:t>
      </w:r>
    </w:p>
    <w:p w:rsidR="00CB4354" w:rsidRPr="00CB4354" w:rsidRDefault="00CB4354" w:rsidP="00CB4354">
      <w:pPr>
        <w:pStyle w:val="ListParagraph"/>
        <w:numPr>
          <w:ilvl w:val="0"/>
          <w:numId w:val="6"/>
        </w:numPr>
        <w:spacing w:after="160" w:line="360" w:lineRule="auto"/>
        <w:ind w:left="426"/>
        <w:rPr>
          <w:szCs w:val="24"/>
        </w:rPr>
      </w:pPr>
      <w:r w:rsidRPr="00414559">
        <w:rPr>
          <w:szCs w:val="24"/>
        </w:rPr>
        <w:t>Hendaknya  program  ini  dapat  terus  berlanjut  sehingga  lebih  banyak  lagi</w:t>
      </w:r>
      <w:r>
        <w:rPr>
          <w:szCs w:val="24"/>
        </w:rPr>
        <w:t xml:space="preserve"> </w:t>
      </w:r>
      <w:r w:rsidRPr="00414559">
        <w:rPr>
          <w:szCs w:val="24"/>
        </w:rPr>
        <w:t>sekolah yang dapat merasakan manfaatnya.</w:t>
      </w:r>
    </w:p>
    <w:p w:rsidR="00CB4354" w:rsidRPr="00CB4354" w:rsidRDefault="00CB4354" w:rsidP="00CB4354">
      <w:pPr>
        <w:pStyle w:val="ListParagraph"/>
        <w:numPr>
          <w:ilvl w:val="0"/>
          <w:numId w:val="6"/>
        </w:numPr>
        <w:spacing w:after="160" w:line="360" w:lineRule="auto"/>
        <w:ind w:left="426"/>
        <w:rPr>
          <w:szCs w:val="24"/>
        </w:rPr>
      </w:pPr>
      <w:r w:rsidRPr="00CB4354">
        <w:rPr>
          <w:szCs w:val="24"/>
        </w:rPr>
        <w:t>Para  guru  peserta  pelatihan  diharapkan  dapat  ikut  aktif  berperan  dalam meningkatkan  kualitas pembelajaran  di sekolah  masing-masing dan menularkan ilmu yang diperoleh kepada guru-guru lain di sekolah mereka.</w:t>
      </w:r>
    </w:p>
    <w:p w:rsidR="004B4A68" w:rsidRDefault="004B4A68" w:rsidP="004B4A68">
      <w:pPr>
        <w:ind w:left="426" w:firstLine="654"/>
        <w:rPr>
          <w:color w:val="FF0000"/>
          <w:lang w:val="en-US"/>
        </w:rPr>
      </w:pPr>
    </w:p>
    <w:p w:rsidR="000F108E" w:rsidRDefault="000F108E" w:rsidP="004B4A68">
      <w:pPr>
        <w:ind w:left="426" w:firstLine="654"/>
        <w:jc w:val="center"/>
        <w:rPr>
          <w:b/>
          <w:color w:val="auto"/>
          <w:szCs w:val="24"/>
          <w:lang w:val="en-US"/>
        </w:rPr>
      </w:pPr>
    </w:p>
    <w:p w:rsidR="000F108E" w:rsidRDefault="000F108E" w:rsidP="004B4A68">
      <w:pPr>
        <w:ind w:left="426" w:firstLine="654"/>
        <w:jc w:val="center"/>
        <w:rPr>
          <w:b/>
          <w:color w:val="auto"/>
          <w:szCs w:val="24"/>
          <w:lang w:val="en-US"/>
        </w:rPr>
      </w:pPr>
    </w:p>
    <w:p w:rsidR="000F108E" w:rsidRDefault="000F108E" w:rsidP="004B4A68">
      <w:pPr>
        <w:ind w:left="426" w:firstLine="654"/>
        <w:jc w:val="center"/>
        <w:rPr>
          <w:b/>
          <w:color w:val="auto"/>
          <w:szCs w:val="24"/>
          <w:lang w:val="en-US"/>
        </w:rPr>
      </w:pPr>
    </w:p>
    <w:p w:rsidR="000F108E" w:rsidRDefault="000F108E" w:rsidP="004B4A68">
      <w:pPr>
        <w:ind w:left="426" w:firstLine="654"/>
        <w:jc w:val="center"/>
        <w:rPr>
          <w:b/>
          <w:color w:val="auto"/>
          <w:szCs w:val="24"/>
          <w:lang w:val="en-US"/>
        </w:rPr>
      </w:pPr>
    </w:p>
    <w:p w:rsidR="000F108E" w:rsidRDefault="000F108E" w:rsidP="004B4A68">
      <w:pPr>
        <w:ind w:left="426" w:firstLine="654"/>
        <w:jc w:val="center"/>
        <w:rPr>
          <w:b/>
          <w:color w:val="auto"/>
          <w:szCs w:val="24"/>
          <w:lang w:val="en-US"/>
        </w:rPr>
      </w:pPr>
    </w:p>
    <w:p w:rsidR="000F108E" w:rsidRDefault="000F108E" w:rsidP="004B4A68">
      <w:pPr>
        <w:ind w:left="426" w:firstLine="654"/>
        <w:jc w:val="center"/>
        <w:rPr>
          <w:b/>
          <w:color w:val="auto"/>
          <w:szCs w:val="24"/>
          <w:lang w:val="en-US"/>
        </w:rPr>
      </w:pPr>
    </w:p>
    <w:p w:rsidR="000F108E" w:rsidRDefault="000F108E" w:rsidP="004B4A68">
      <w:pPr>
        <w:ind w:left="426" w:firstLine="654"/>
        <w:jc w:val="center"/>
        <w:rPr>
          <w:b/>
          <w:color w:val="auto"/>
          <w:szCs w:val="24"/>
          <w:lang w:val="en-US"/>
        </w:rPr>
      </w:pPr>
    </w:p>
    <w:p w:rsidR="000F108E" w:rsidRDefault="000F108E" w:rsidP="004B4A68">
      <w:pPr>
        <w:ind w:left="426" w:firstLine="654"/>
        <w:jc w:val="center"/>
        <w:rPr>
          <w:b/>
          <w:color w:val="auto"/>
          <w:szCs w:val="24"/>
          <w:lang w:val="en-US"/>
        </w:rPr>
      </w:pPr>
    </w:p>
    <w:p w:rsidR="00F861B2" w:rsidRDefault="00F861B2" w:rsidP="004B4A68">
      <w:pPr>
        <w:ind w:left="426" w:firstLine="654"/>
        <w:jc w:val="center"/>
        <w:rPr>
          <w:b/>
          <w:color w:val="auto"/>
          <w:szCs w:val="24"/>
        </w:rPr>
        <w:sectPr w:rsidR="00F861B2" w:rsidSect="00F861B2">
          <w:pgSz w:w="11900" w:h="16840" w:code="9"/>
          <w:pgMar w:top="1440" w:right="1440" w:bottom="1440" w:left="1440" w:header="851" w:footer="851" w:gutter="0"/>
          <w:cols w:space="720"/>
          <w:docGrid w:linePitch="326"/>
        </w:sectPr>
      </w:pPr>
    </w:p>
    <w:p w:rsidR="00A5569A" w:rsidRPr="00F170F4" w:rsidRDefault="00A5569A" w:rsidP="004B4A68">
      <w:pPr>
        <w:ind w:left="426" w:firstLine="654"/>
        <w:jc w:val="center"/>
        <w:rPr>
          <w:b/>
          <w:color w:val="auto"/>
          <w:szCs w:val="24"/>
        </w:rPr>
      </w:pPr>
      <w:r w:rsidRPr="00F170F4">
        <w:rPr>
          <w:b/>
          <w:color w:val="auto"/>
          <w:szCs w:val="24"/>
        </w:rPr>
        <w:lastRenderedPageBreak/>
        <w:t>DAFTAR PUSTAKA</w:t>
      </w:r>
    </w:p>
    <w:p w:rsidR="00C72DD2" w:rsidRPr="00F170F4" w:rsidRDefault="00C72DD2" w:rsidP="00F170F4">
      <w:pPr>
        <w:pStyle w:val="NormalWeb"/>
        <w:ind w:left="641" w:hanging="641"/>
        <w:jc w:val="both"/>
        <w:rPr>
          <w:rFonts w:eastAsiaTheme="minorEastAsia"/>
          <w:noProof/>
        </w:rPr>
      </w:pPr>
      <w:r w:rsidRPr="00F170F4">
        <w:rPr>
          <w:noProof/>
        </w:rPr>
        <w:t>[1]</w:t>
      </w:r>
      <w:r w:rsidRPr="00F170F4">
        <w:rPr>
          <w:noProof/>
        </w:rPr>
        <w:tab/>
        <w:t>S. P. Rosalia Hera Rahayuningrum, “Penggunaan Media Pembelajaran Multimedia Interaktif Berbantuan Komputer Untuk Meningkatkan Motivasi Belajar dan Kemampuan Pemecahan Masalah Matematika Siswa Kelas VIIF di SMP Negeri 2 Imogiri Bantul,” ISBN : 978-979-17763-3-2, 2013.</w:t>
      </w:r>
    </w:p>
    <w:p w:rsidR="00C72DD2" w:rsidRPr="00F170F4" w:rsidRDefault="00C72DD2" w:rsidP="00F170F4">
      <w:pPr>
        <w:pStyle w:val="NormalWeb"/>
        <w:ind w:left="641" w:hanging="641"/>
        <w:jc w:val="both"/>
        <w:rPr>
          <w:noProof/>
        </w:rPr>
      </w:pPr>
      <w:r w:rsidRPr="00F170F4">
        <w:rPr>
          <w:noProof/>
        </w:rPr>
        <w:t>[2]</w:t>
      </w:r>
      <w:r w:rsidRPr="00F170F4">
        <w:rPr>
          <w:noProof/>
        </w:rPr>
        <w:tab/>
        <w:t xml:space="preserve">O. Clare, “Apa yang Membuat Guru yang Baik: Ide Terbaik untuk Peningkatan Pendidikan Datang dari Para Pendidik Sendiri!,” </w:t>
      </w:r>
      <w:r w:rsidRPr="00F170F4">
        <w:rPr>
          <w:i/>
          <w:iCs/>
          <w:noProof/>
        </w:rPr>
        <w:t>IDP Norway - EENET Asia Edisi 9</w:t>
      </w:r>
      <w:r w:rsidRPr="00F170F4">
        <w:rPr>
          <w:noProof/>
        </w:rPr>
        <w:t>.</w:t>
      </w:r>
    </w:p>
    <w:p w:rsidR="00C72DD2" w:rsidRPr="00F170F4" w:rsidRDefault="00C72DD2" w:rsidP="00F170F4">
      <w:pPr>
        <w:pStyle w:val="NormalWeb"/>
        <w:ind w:left="641" w:hanging="641"/>
        <w:jc w:val="both"/>
        <w:rPr>
          <w:noProof/>
        </w:rPr>
      </w:pPr>
      <w:r w:rsidRPr="00F170F4">
        <w:rPr>
          <w:noProof/>
        </w:rPr>
        <w:t>[3]</w:t>
      </w:r>
      <w:r w:rsidRPr="00F170F4">
        <w:rPr>
          <w:noProof/>
        </w:rPr>
        <w:tab/>
        <w:t>M. Adryan, “Penggunaan Microsoft Office Power Point Sebagai Media Pembelajaran Pendidikan Kewarganegaraan,” pp. 128–132, 2013.</w:t>
      </w:r>
    </w:p>
    <w:p w:rsidR="00A5569A" w:rsidRDefault="00C72DD2" w:rsidP="00F170F4">
      <w:pPr>
        <w:spacing w:line="240" w:lineRule="auto"/>
        <w:ind w:left="641" w:hanging="641"/>
        <w:rPr>
          <w:b/>
          <w:szCs w:val="24"/>
        </w:rPr>
      </w:pPr>
      <w:r w:rsidRPr="00F170F4">
        <w:rPr>
          <w:noProof/>
          <w:color w:val="auto"/>
        </w:rPr>
        <w:t>[4]</w:t>
      </w:r>
      <w:r w:rsidRPr="00F170F4">
        <w:rPr>
          <w:noProof/>
          <w:color w:val="auto"/>
        </w:rPr>
        <w:tab/>
        <w:t xml:space="preserve">D. Suratman, “Pemanfaatan MS Power Point dalam Pembelajaran,” </w:t>
      </w:r>
      <w:r w:rsidRPr="00F170F4">
        <w:rPr>
          <w:i/>
          <w:iCs/>
          <w:noProof/>
          <w:color w:val="auto"/>
        </w:rPr>
        <w:t>Cakrawala Kependidikan</w:t>
      </w:r>
      <w:r w:rsidRPr="00F170F4">
        <w:rPr>
          <w:noProof/>
          <w:color w:val="auto"/>
        </w:rPr>
        <w:t>, vol. 5, no. 1, pp. 1–10, 2007.</w:t>
      </w:r>
    </w:p>
    <w:p w:rsidR="00A5569A" w:rsidRPr="007D77D3" w:rsidRDefault="00A5569A" w:rsidP="00A5569A">
      <w:pPr>
        <w:jc w:val="center"/>
        <w:rPr>
          <w:b/>
          <w:szCs w:val="24"/>
        </w:rPr>
      </w:pPr>
    </w:p>
    <w:p w:rsidR="00A5569A" w:rsidRDefault="00A5569A" w:rsidP="00A5569A">
      <w:pPr>
        <w:rPr>
          <w:szCs w:val="24"/>
        </w:rPr>
      </w:pPr>
    </w:p>
    <w:p w:rsidR="00A5569A" w:rsidRDefault="00A5569A" w:rsidP="00A5569A"/>
    <w:p w:rsidR="00EF17BC" w:rsidRDefault="00EF17BC"/>
    <w:sectPr w:rsidR="00EF17BC" w:rsidSect="00F861B2">
      <w:pgSz w:w="11900" w:h="16840" w:code="9"/>
      <w:pgMar w:top="1440" w:right="1440" w:bottom="1440" w:left="1440"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179" w:rsidRDefault="00B55179" w:rsidP="00BB438E">
      <w:pPr>
        <w:spacing w:line="240" w:lineRule="auto"/>
      </w:pPr>
      <w:r>
        <w:separator/>
      </w:r>
    </w:p>
  </w:endnote>
  <w:endnote w:type="continuationSeparator" w:id="0">
    <w:p w:rsidR="00B55179" w:rsidRDefault="00B55179" w:rsidP="00BB4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74" w:rsidRDefault="00A44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351517"/>
      <w:docPartObj>
        <w:docPartGallery w:val="Page Numbers (Bottom of Page)"/>
        <w:docPartUnique/>
      </w:docPartObj>
    </w:sdtPr>
    <w:sdtEndPr>
      <w:rPr>
        <w:noProof/>
      </w:rPr>
    </w:sdtEndPr>
    <w:sdtContent>
      <w:p w:rsidR="00B65096" w:rsidRDefault="00B65096">
        <w:pPr>
          <w:pStyle w:val="Footer"/>
          <w:jc w:val="center"/>
        </w:pPr>
        <w:r>
          <w:fldChar w:fldCharType="begin"/>
        </w:r>
        <w:r>
          <w:instrText xml:space="preserve"> PAGE   \* MERGEFORMAT </w:instrText>
        </w:r>
        <w:r>
          <w:fldChar w:fldCharType="separate"/>
        </w:r>
        <w:r w:rsidR="00173BCD">
          <w:rPr>
            <w:noProof/>
          </w:rPr>
          <w:t>272</w:t>
        </w:r>
        <w:r>
          <w:rPr>
            <w:noProof/>
          </w:rPr>
          <w:fldChar w:fldCharType="end"/>
        </w:r>
      </w:p>
    </w:sdtContent>
  </w:sdt>
  <w:p w:rsidR="00B65096" w:rsidRDefault="00B65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74" w:rsidRDefault="00A4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179" w:rsidRDefault="00B55179" w:rsidP="00BB438E">
      <w:pPr>
        <w:spacing w:line="240" w:lineRule="auto"/>
      </w:pPr>
      <w:r>
        <w:separator/>
      </w:r>
    </w:p>
  </w:footnote>
  <w:footnote w:type="continuationSeparator" w:id="0">
    <w:p w:rsidR="00B55179" w:rsidRDefault="00B55179" w:rsidP="00BB4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74" w:rsidRDefault="00A44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74" w:rsidRPr="00A44B74" w:rsidRDefault="00A44B74" w:rsidP="00A44B74">
    <w:pPr>
      <w:tabs>
        <w:tab w:val="center" w:pos="4320"/>
        <w:tab w:val="right" w:pos="8640"/>
      </w:tabs>
      <w:overflowPunct w:val="0"/>
      <w:autoSpaceDE w:val="0"/>
      <w:autoSpaceDN w:val="0"/>
      <w:adjustRightInd w:val="0"/>
      <w:spacing w:line="240" w:lineRule="auto"/>
      <w:rPr>
        <w:i/>
        <w:noProof/>
        <w:color w:val="auto"/>
        <w:sz w:val="22"/>
        <w:lang w:val="en-ID"/>
      </w:rPr>
    </w:pPr>
    <w:r w:rsidRPr="00A44B74">
      <w:rPr>
        <w:i/>
        <w:noProof/>
        <w:color w:val="auto"/>
        <w:sz w:val="22"/>
        <w:lang w:val="en-ID"/>
      </w:rPr>
      <w:t>Prosiding Hasil-Hasil Pengabdian Kepada Masyarakat tahun 2019</w:t>
    </w:r>
  </w:p>
  <w:p w:rsidR="00A44B74" w:rsidRPr="00A44B74" w:rsidRDefault="00A44B74" w:rsidP="00A44B74">
    <w:pPr>
      <w:tabs>
        <w:tab w:val="center" w:pos="4320"/>
        <w:tab w:val="right" w:pos="8640"/>
      </w:tabs>
      <w:overflowPunct w:val="0"/>
      <w:autoSpaceDE w:val="0"/>
      <w:autoSpaceDN w:val="0"/>
      <w:adjustRightInd w:val="0"/>
      <w:spacing w:line="240" w:lineRule="auto"/>
      <w:jc w:val="left"/>
      <w:rPr>
        <w:noProof/>
        <w:color w:val="auto"/>
        <w:sz w:val="22"/>
      </w:rPr>
    </w:pPr>
    <w:r w:rsidRPr="00A44B74">
      <w:rPr>
        <w:i/>
        <w:noProof/>
        <w:color w:val="auto"/>
        <w:sz w:val="22"/>
        <w:lang w:val="en-ID"/>
      </w:rPr>
      <w:t xml:space="preserve">Dosen-Dosen Universitas Islam Kalimantan                       </w:t>
    </w:r>
    <w:r>
      <w:rPr>
        <w:i/>
        <w:noProof/>
        <w:color w:val="auto"/>
        <w:sz w:val="22"/>
        <w:lang w:val="en-ID"/>
      </w:rPr>
      <w:tab/>
    </w:r>
    <w:bookmarkStart w:id="0" w:name="_GoBack"/>
    <w:bookmarkEnd w:id="0"/>
    <w:r w:rsidRPr="00A44B74">
      <w:rPr>
        <w:i/>
        <w:noProof/>
        <w:color w:val="auto"/>
        <w:sz w:val="22"/>
        <w:lang w:val="en-ID"/>
      </w:rPr>
      <w:t xml:space="preserve">   ISBN:</w:t>
    </w:r>
    <w:r w:rsidRPr="00A44B74">
      <w:rPr>
        <w:noProof/>
        <w:color w:val="auto"/>
        <w:sz w:val="20"/>
        <w:szCs w:val="20"/>
        <w:lang w:val="en-ID"/>
      </w:rPr>
      <w:t xml:space="preserve"> </w:t>
    </w:r>
    <w:r w:rsidRPr="00A44B74">
      <w:rPr>
        <w:i/>
        <w:noProof/>
        <w:color w:val="auto"/>
        <w:sz w:val="22"/>
        <w:lang w:val="en-ID"/>
      </w:rPr>
      <w:t>978-623-7583-02-8</w:t>
    </w:r>
  </w:p>
  <w:p w:rsidR="00B65096" w:rsidRPr="00A44B74" w:rsidRDefault="00B65096" w:rsidP="00A44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74" w:rsidRDefault="00A44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2F" w:rsidRDefault="00B55179">
    <w:pPr>
      <w:pStyle w:val="Header"/>
      <w:jc w:val="right"/>
    </w:pPr>
  </w:p>
  <w:p w:rsidR="0000202F" w:rsidRPr="00096E5D" w:rsidRDefault="00B55179" w:rsidP="00096E5D">
    <w:pPr>
      <w:pStyle w:val="Header"/>
      <w:jc w:val="right"/>
      <w:rPr>
        <w:color w:val="FFFFFF" w:themeColor="background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C93" w:rsidRDefault="00B55179">
    <w:pPr>
      <w:pStyle w:val="Header"/>
      <w:jc w:val="right"/>
    </w:pPr>
  </w:p>
  <w:p w:rsidR="00912C93" w:rsidRPr="00096E5D" w:rsidRDefault="00B55179" w:rsidP="00096E5D">
    <w:pPr>
      <w:pStyle w:val="Header"/>
      <w:jc w:val="righ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E76"/>
    <w:multiLevelType w:val="hybridMultilevel"/>
    <w:tmpl w:val="7F4A9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839D1"/>
    <w:multiLevelType w:val="hybridMultilevel"/>
    <w:tmpl w:val="B572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164EF"/>
    <w:multiLevelType w:val="hybridMultilevel"/>
    <w:tmpl w:val="E026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E763E"/>
    <w:multiLevelType w:val="hybridMultilevel"/>
    <w:tmpl w:val="9076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C670B"/>
    <w:multiLevelType w:val="hybridMultilevel"/>
    <w:tmpl w:val="E026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5558D"/>
    <w:multiLevelType w:val="multilevel"/>
    <w:tmpl w:val="80A81BB2"/>
    <w:lvl w:ilvl="0">
      <w:start w:val="1"/>
      <w:numFmt w:val="decimal"/>
      <w:lvlText w:val="%1."/>
      <w:lvlJc w:val="left"/>
      <w:pPr>
        <w:ind w:left="3908" w:hanging="360"/>
      </w:pPr>
      <w:rPr>
        <w:rFonts w:hint="default"/>
      </w:rPr>
    </w:lvl>
    <w:lvl w:ilvl="1">
      <w:start w:val="3"/>
      <w:numFmt w:val="decimal"/>
      <w:isLgl/>
      <w:lvlText w:val="%1.%2"/>
      <w:lvlJc w:val="left"/>
      <w:pPr>
        <w:ind w:left="3765" w:hanging="360"/>
      </w:pPr>
      <w:rPr>
        <w:rFonts w:hint="default"/>
      </w:rPr>
    </w:lvl>
    <w:lvl w:ilvl="2">
      <w:start w:val="1"/>
      <w:numFmt w:val="decimal"/>
      <w:isLgl/>
      <w:lvlText w:val="%1.%2.%3"/>
      <w:lvlJc w:val="left"/>
      <w:pPr>
        <w:ind w:left="4125" w:hanging="720"/>
      </w:pPr>
      <w:rPr>
        <w:rFonts w:hint="default"/>
      </w:rPr>
    </w:lvl>
    <w:lvl w:ilvl="3">
      <w:start w:val="1"/>
      <w:numFmt w:val="decimal"/>
      <w:isLgl/>
      <w:lvlText w:val="%1.%2.%3.%4"/>
      <w:lvlJc w:val="left"/>
      <w:pPr>
        <w:ind w:left="4125" w:hanging="720"/>
      </w:pPr>
      <w:rPr>
        <w:rFonts w:hint="default"/>
      </w:rPr>
    </w:lvl>
    <w:lvl w:ilvl="4">
      <w:start w:val="1"/>
      <w:numFmt w:val="decimal"/>
      <w:isLgl/>
      <w:lvlText w:val="%1.%2.%3.%4.%5"/>
      <w:lvlJc w:val="left"/>
      <w:pPr>
        <w:ind w:left="4485"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4845"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205" w:hanging="1800"/>
      </w:pPr>
      <w:rPr>
        <w:rFonts w:hint="default"/>
      </w:rPr>
    </w:lvl>
  </w:abstractNum>
  <w:abstractNum w:abstractNumId="6" w15:restartNumberingAfterBreak="0">
    <w:nsid w:val="62790EFF"/>
    <w:multiLevelType w:val="hybridMultilevel"/>
    <w:tmpl w:val="6EA2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11BB8"/>
    <w:multiLevelType w:val="hybridMultilevel"/>
    <w:tmpl w:val="A1F2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2139B"/>
    <w:multiLevelType w:val="hybridMultilevel"/>
    <w:tmpl w:val="B528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F2F36"/>
    <w:multiLevelType w:val="hybridMultilevel"/>
    <w:tmpl w:val="E85CCD2A"/>
    <w:lvl w:ilvl="0" w:tplc="4B50B872">
      <w:start w:val="1"/>
      <w:numFmt w:val="decimal"/>
      <w:lvlText w:val="%1."/>
      <w:lvlJc w:val="left"/>
      <w:pPr>
        <w:ind w:hanging="360"/>
      </w:pPr>
      <w:rPr>
        <w:rFonts w:ascii="Times New Roman" w:eastAsia="Times New Roman" w:hAnsi="Times New Roman" w:hint="default"/>
        <w:sz w:val="24"/>
        <w:szCs w:val="24"/>
      </w:rPr>
    </w:lvl>
    <w:lvl w:ilvl="1" w:tplc="5E74266E">
      <w:start w:val="1"/>
      <w:numFmt w:val="bullet"/>
      <w:lvlText w:val="•"/>
      <w:lvlJc w:val="left"/>
      <w:rPr>
        <w:rFonts w:hint="default"/>
      </w:rPr>
    </w:lvl>
    <w:lvl w:ilvl="2" w:tplc="AEE2C1F4">
      <w:start w:val="1"/>
      <w:numFmt w:val="bullet"/>
      <w:lvlText w:val="•"/>
      <w:lvlJc w:val="left"/>
      <w:rPr>
        <w:rFonts w:hint="default"/>
      </w:rPr>
    </w:lvl>
    <w:lvl w:ilvl="3" w:tplc="32B0DF28">
      <w:start w:val="1"/>
      <w:numFmt w:val="bullet"/>
      <w:lvlText w:val="•"/>
      <w:lvlJc w:val="left"/>
      <w:rPr>
        <w:rFonts w:hint="default"/>
      </w:rPr>
    </w:lvl>
    <w:lvl w:ilvl="4" w:tplc="A92EBCBC">
      <w:start w:val="1"/>
      <w:numFmt w:val="bullet"/>
      <w:lvlText w:val="•"/>
      <w:lvlJc w:val="left"/>
      <w:rPr>
        <w:rFonts w:hint="default"/>
      </w:rPr>
    </w:lvl>
    <w:lvl w:ilvl="5" w:tplc="04D6D738">
      <w:start w:val="1"/>
      <w:numFmt w:val="bullet"/>
      <w:lvlText w:val="•"/>
      <w:lvlJc w:val="left"/>
      <w:rPr>
        <w:rFonts w:hint="default"/>
      </w:rPr>
    </w:lvl>
    <w:lvl w:ilvl="6" w:tplc="1242C1CA">
      <w:start w:val="1"/>
      <w:numFmt w:val="bullet"/>
      <w:lvlText w:val="•"/>
      <w:lvlJc w:val="left"/>
      <w:rPr>
        <w:rFonts w:hint="default"/>
      </w:rPr>
    </w:lvl>
    <w:lvl w:ilvl="7" w:tplc="12189F2A">
      <w:start w:val="1"/>
      <w:numFmt w:val="bullet"/>
      <w:lvlText w:val="•"/>
      <w:lvlJc w:val="left"/>
      <w:rPr>
        <w:rFonts w:hint="default"/>
      </w:rPr>
    </w:lvl>
    <w:lvl w:ilvl="8" w:tplc="82AC8AEA">
      <w:start w:val="1"/>
      <w:numFmt w:val="bullet"/>
      <w:lvlText w:val="•"/>
      <w:lvlJc w:val="left"/>
      <w:rPr>
        <w:rFonts w:hint="default"/>
      </w:rPr>
    </w:lvl>
  </w:abstractNum>
  <w:abstractNum w:abstractNumId="10" w15:restartNumberingAfterBreak="0">
    <w:nsid w:val="77AC5A7D"/>
    <w:multiLevelType w:val="hybridMultilevel"/>
    <w:tmpl w:val="F568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7"/>
  </w:num>
  <w:num w:numId="5">
    <w:abstractNumId w:val="10"/>
  </w:num>
  <w:num w:numId="6">
    <w:abstractNumId w:val="6"/>
  </w:num>
  <w:num w:numId="7">
    <w:abstractNumId w:val="5"/>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69A"/>
    <w:rsid w:val="00007262"/>
    <w:rsid w:val="0005630B"/>
    <w:rsid w:val="000F108E"/>
    <w:rsid w:val="00147878"/>
    <w:rsid w:val="00173BCD"/>
    <w:rsid w:val="001866D5"/>
    <w:rsid w:val="00215397"/>
    <w:rsid w:val="002241B2"/>
    <w:rsid w:val="002C027F"/>
    <w:rsid w:val="00443C56"/>
    <w:rsid w:val="004B4A68"/>
    <w:rsid w:val="004F36EE"/>
    <w:rsid w:val="00552528"/>
    <w:rsid w:val="00573172"/>
    <w:rsid w:val="00582D4D"/>
    <w:rsid w:val="005E6B09"/>
    <w:rsid w:val="00694639"/>
    <w:rsid w:val="007054EB"/>
    <w:rsid w:val="008B4065"/>
    <w:rsid w:val="008E39D6"/>
    <w:rsid w:val="00931878"/>
    <w:rsid w:val="00982DC4"/>
    <w:rsid w:val="00986760"/>
    <w:rsid w:val="00A44B74"/>
    <w:rsid w:val="00A5569A"/>
    <w:rsid w:val="00A73C77"/>
    <w:rsid w:val="00AE457E"/>
    <w:rsid w:val="00B55179"/>
    <w:rsid w:val="00B6056D"/>
    <w:rsid w:val="00B65096"/>
    <w:rsid w:val="00B72A10"/>
    <w:rsid w:val="00BA20B1"/>
    <w:rsid w:val="00BB438E"/>
    <w:rsid w:val="00C72DD2"/>
    <w:rsid w:val="00CB4354"/>
    <w:rsid w:val="00D52495"/>
    <w:rsid w:val="00E46589"/>
    <w:rsid w:val="00E75EF6"/>
    <w:rsid w:val="00EF17BC"/>
    <w:rsid w:val="00F170F4"/>
    <w:rsid w:val="00F861B2"/>
    <w:rsid w:val="00FB5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8F78"/>
  <w15:docId w15:val="{27C4C921-299C-4902-8508-E5DC8D25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69A"/>
    <w:pPr>
      <w:spacing w:after="0" w:line="360" w:lineRule="auto"/>
      <w:jc w:val="both"/>
    </w:pPr>
    <w:rPr>
      <w:rFonts w:ascii="Times New Roman" w:eastAsia="Times New Roman" w:hAnsi="Times New Roman" w:cs="Times New Roman"/>
      <w:color w:val="000000" w:themeColor="text1"/>
      <w:sz w:val="24"/>
    </w:rPr>
  </w:style>
  <w:style w:type="paragraph" w:styleId="Heading1">
    <w:name w:val="heading 1"/>
    <w:basedOn w:val="Normal"/>
    <w:next w:val="Normal"/>
    <w:link w:val="Heading1Char"/>
    <w:uiPriority w:val="9"/>
    <w:qFormat/>
    <w:rsid w:val="00A5569A"/>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2241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9A"/>
    <w:rPr>
      <w:rFonts w:ascii="Times New Roman" w:eastAsiaTheme="majorEastAsia" w:hAnsi="Times New Roman" w:cstheme="majorBidi"/>
      <w:b/>
      <w:color w:val="000000" w:themeColor="text1"/>
      <w:sz w:val="28"/>
      <w:szCs w:val="32"/>
    </w:rPr>
  </w:style>
  <w:style w:type="paragraph" w:styleId="ListParagraph">
    <w:name w:val="List Paragraph"/>
    <w:aliases w:val="heading 3"/>
    <w:basedOn w:val="Normal"/>
    <w:link w:val="ListParagraphChar"/>
    <w:uiPriority w:val="34"/>
    <w:qFormat/>
    <w:rsid w:val="00A5569A"/>
    <w:pPr>
      <w:spacing w:after="200" w:line="276" w:lineRule="auto"/>
      <w:ind w:left="720"/>
      <w:contextualSpacing/>
    </w:pPr>
  </w:style>
  <w:style w:type="character" w:styleId="Hyperlink">
    <w:name w:val="Hyperlink"/>
    <w:basedOn w:val="DefaultParagraphFont"/>
    <w:uiPriority w:val="99"/>
    <w:unhideWhenUsed/>
    <w:rsid w:val="00A5569A"/>
    <w:rPr>
      <w:color w:val="0000FF" w:themeColor="hyperlink"/>
      <w:u w:val="single"/>
    </w:rPr>
  </w:style>
  <w:style w:type="character" w:customStyle="1" w:styleId="hps">
    <w:name w:val="hps"/>
    <w:basedOn w:val="DefaultParagraphFont"/>
    <w:rsid w:val="00A5569A"/>
  </w:style>
  <w:style w:type="paragraph" w:styleId="BodyText">
    <w:name w:val="Body Text"/>
    <w:basedOn w:val="Normal"/>
    <w:link w:val="BodyTextChar"/>
    <w:uiPriority w:val="1"/>
    <w:qFormat/>
    <w:rsid w:val="00A5569A"/>
    <w:pPr>
      <w:widowControl w:val="0"/>
      <w:spacing w:line="240" w:lineRule="auto"/>
      <w:ind w:left="2121"/>
      <w:jc w:val="left"/>
    </w:pPr>
    <w:rPr>
      <w:rFonts w:cstheme="minorBidi"/>
      <w:color w:val="auto"/>
      <w:szCs w:val="24"/>
      <w:lang w:val="en-US"/>
    </w:rPr>
  </w:style>
  <w:style w:type="character" w:customStyle="1" w:styleId="BodyTextChar">
    <w:name w:val="Body Text Char"/>
    <w:basedOn w:val="DefaultParagraphFont"/>
    <w:link w:val="BodyText"/>
    <w:uiPriority w:val="1"/>
    <w:rsid w:val="00A5569A"/>
    <w:rPr>
      <w:rFonts w:ascii="Times New Roman" w:eastAsia="Times New Roman" w:hAnsi="Times New Roman"/>
      <w:sz w:val="24"/>
      <w:szCs w:val="24"/>
      <w:lang w:val="en-US"/>
    </w:rPr>
  </w:style>
  <w:style w:type="paragraph" w:styleId="DocumentMap">
    <w:name w:val="Document Map"/>
    <w:basedOn w:val="Normal"/>
    <w:link w:val="DocumentMapChar"/>
    <w:uiPriority w:val="99"/>
    <w:semiHidden/>
    <w:unhideWhenUsed/>
    <w:rsid w:val="00A5569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569A"/>
    <w:rPr>
      <w:rFonts w:ascii="Tahoma" w:eastAsia="Times New Roman" w:hAnsi="Tahoma" w:cs="Tahoma"/>
      <w:color w:val="000000" w:themeColor="text1"/>
      <w:sz w:val="16"/>
      <w:szCs w:val="16"/>
    </w:rPr>
  </w:style>
  <w:style w:type="paragraph" w:styleId="HTMLPreformatted">
    <w:name w:val="HTML Preformatted"/>
    <w:basedOn w:val="Normal"/>
    <w:link w:val="HTMLPreformattedChar"/>
    <w:uiPriority w:val="99"/>
    <w:semiHidden/>
    <w:unhideWhenUsed/>
    <w:rsid w:val="00A7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szCs w:val="20"/>
      <w:lang w:eastAsia="id-ID"/>
    </w:rPr>
  </w:style>
  <w:style w:type="character" w:customStyle="1" w:styleId="HTMLPreformattedChar">
    <w:name w:val="HTML Preformatted Char"/>
    <w:basedOn w:val="DefaultParagraphFont"/>
    <w:link w:val="HTMLPreformatted"/>
    <w:uiPriority w:val="99"/>
    <w:semiHidden/>
    <w:rsid w:val="00A73C77"/>
    <w:rPr>
      <w:rFonts w:ascii="Courier New" w:eastAsia="Times New Roman" w:hAnsi="Courier New" w:cs="Courier New"/>
      <w:sz w:val="20"/>
      <w:szCs w:val="20"/>
      <w:lang w:eastAsia="id-ID"/>
    </w:rPr>
  </w:style>
  <w:style w:type="character" w:customStyle="1" w:styleId="Heading2Char">
    <w:name w:val="Heading 2 Char"/>
    <w:basedOn w:val="DefaultParagraphFont"/>
    <w:link w:val="Heading2"/>
    <w:uiPriority w:val="9"/>
    <w:rsid w:val="002241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7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62"/>
    <w:rPr>
      <w:rFonts w:ascii="Tahoma" w:eastAsia="Times New Roman" w:hAnsi="Tahoma" w:cs="Tahoma"/>
      <w:color w:val="000000" w:themeColor="text1"/>
      <w:sz w:val="16"/>
      <w:szCs w:val="16"/>
    </w:rPr>
  </w:style>
  <w:style w:type="paragraph" w:styleId="NormalWeb">
    <w:name w:val="Normal (Web)"/>
    <w:basedOn w:val="Normal"/>
    <w:uiPriority w:val="99"/>
    <w:rsid w:val="00C72DD2"/>
    <w:pPr>
      <w:spacing w:before="100" w:beforeAutospacing="1" w:after="100" w:afterAutospacing="1" w:line="240" w:lineRule="auto"/>
      <w:jc w:val="left"/>
    </w:pPr>
    <w:rPr>
      <w:color w:val="auto"/>
      <w:szCs w:val="24"/>
      <w:lang w:val="en-US"/>
    </w:rPr>
  </w:style>
  <w:style w:type="character" w:customStyle="1" w:styleId="ListParagraphChar">
    <w:name w:val="List Paragraph Char"/>
    <w:aliases w:val="heading 3 Char"/>
    <w:link w:val="ListParagraph"/>
    <w:uiPriority w:val="34"/>
    <w:rsid w:val="00CB4354"/>
    <w:rPr>
      <w:rFonts w:ascii="Times New Roman" w:eastAsia="Times New Roman" w:hAnsi="Times New Roman" w:cs="Times New Roman"/>
      <w:color w:val="000000" w:themeColor="text1"/>
      <w:sz w:val="24"/>
    </w:rPr>
  </w:style>
  <w:style w:type="character" w:customStyle="1" w:styleId="tlid-translation">
    <w:name w:val="tlid-translation"/>
    <w:basedOn w:val="DefaultParagraphFont"/>
    <w:rsid w:val="00F170F4"/>
  </w:style>
  <w:style w:type="table" w:styleId="TableGrid">
    <w:name w:val="Table Grid"/>
    <w:basedOn w:val="TableNormal"/>
    <w:uiPriority w:val="59"/>
    <w:rsid w:val="00BB438E"/>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438E"/>
    <w:pPr>
      <w:tabs>
        <w:tab w:val="center" w:pos="4680"/>
        <w:tab w:val="right" w:pos="9360"/>
      </w:tabs>
      <w:spacing w:line="240" w:lineRule="auto"/>
      <w:jc w:val="left"/>
    </w:pPr>
    <w:rPr>
      <w:rFonts w:ascii="Calibri" w:eastAsia="Calibri" w:hAnsi="Calibri"/>
      <w:color w:val="auto"/>
      <w:sz w:val="22"/>
      <w:lang w:val="en-US"/>
    </w:rPr>
  </w:style>
  <w:style w:type="character" w:customStyle="1" w:styleId="HeaderChar">
    <w:name w:val="Header Char"/>
    <w:basedOn w:val="DefaultParagraphFont"/>
    <w:link w:val="Header"/>
    <w:uiPriority w:val="99"/>
    <w:rsid w:val="00BB438E"/>
    <w:rPr>
      <w:rFonts w:ascii="Calibri" w:eastAsia="Calibri" w:hAnsi="Calibri" w:cs="Times New Roman"/>
      <w:lang w:val="en-US"/>
    </w:rPr>
  </w:style>
  <w:style w:type="paragraph" w:styleId="Footer">
    <w:name w:val="footer"/>
    <w:basedOn w:val="Normal"/>
    <w:link w:val="FooterChar"/>
    <w:uiPriority w:val="99"/>
    <w:unhideWhenUsed/>
    <w:rsid w:val="00BB438E"/>
    <w:pPr>
      <w:tabs>
        <w:tab w:val="center" w:pos="4680"/>
        <w:tab w:val="right" w:pos="9360"/>
      </w:tabs>
      <w:spacing w:line="240" w:lineRule="auto"/>
      <w:jc w:val="left"/>
    </w:pPr>
    <w:rPr>
      <w:rFonts w:ascii="Calibri" w:eastAsia="Calibri" w:hAnsi="Calibri"/>
      <w:color w:val="auto"/>
      <w:sz w:val="22"/>
      <w:lang w:val="en-US"/>
    </w:rPr>
  </w:style>
  <w:style w:type="character" w:customStyle="1" w:styleId="FooterChar">
    <w:name w:val="Footer Char"/>
    <w:basedOn w:val="DefaultParagraphFont"/>
    <w:link w:val="Footer"/>
    <w:uiPriority w:val="99"/>
    <w:rsid w:val="00BB438E"/>
    <w:rPr>
      <w:rFonts w:ascii="Calibri" w:eastAsia="Calibri" w:hAnsi="Calibri" w:cs="Times New Roman"/>
      <w:lang w:val="en-US"/>
    </w:rPr>
  </w:style>
  <w:style w:type="paragraph" w:styleId="Caption">
    <w:name w:val="caption"/>
    <w:basedOn w:val="Normal"/>
    <w:next w:val="Normal"/>
    <w:uiPriority w:val="35"/>
    <w:unhideWhenUsed/>
    <w:qFormat/>
    <w:rsid w:val="00BB438E"/>
    <w:pPr>
      <w:spacing w:after="200" w:line="240" w:lineRule="auto"/>
      <w:jc w:val="left"/>
    </w:pPr>
    <w:rPr>
      <w:rFonts w:ascii="Calibri" w:eastAsia="Calibri" w:hAnsi="Calibri"/>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31097">
      <w:bodyDiv w:val="1"/>
      <w:marLeft w:val="0"/>
      <w:marRight w:val="0"/>
      <w:marTop w:val="0"/>
      <w:marBottom w:val="0"/>
      <w:divBdr>
        <w:top w:val="none" w:sz="0" w:space="0" w:color="auto"/>
        <w:left w:val="none" w:sz="0" w:space="0" w:color="auto"/>
        <w:bottom w:val="none" w:sz="0" w:space="0" w:color="auto"/>
        <w:right w:val="none" w:sz="0" w:space="0" w:color="auto"/>
      </w:divBdr>
    </w:div>
    <w:div w:id="1653211346">
      <w:bodyDiv w:val="1"/>
      <w:marLeft w:val="0"/>
      <w:marRight w:val="0"/>
      <w:marTop w:val="0"/>
      <w:marBottom w:val="0"/>
      <w:divBdr>
        <w:top w:val="none" w:sz="0" w:space="0" w:color="auto"/>
        <w:left w:val="none" w:sz="0" w:space="0" w:color="auto"/>
        <w:bottom w:val="none" w:sz="0" w:space="0" w:color="auto"/>
        <w:right w:val="none" w:sz="0" w:space="0" w:color="auto"/>
      </w:divBdr>
    </w:div>
    <w:div w:id="1780489800">
      <w:bodyDiv w:val="1"/>
      <w:marLeft w:val="0"/>
      <w:marRight w:val="0"/>
      <w:marTop w:val="0"/>
      <w:marBottom w:val="0"/>
      <w:divBdr>
        <w:top w:val="none" w:sz="0" w:space="0" w:color="auto"/>
        <w:left w:val="none" w:sz="0" w:space="0" w:color="auto"/>
        <w:bottom w:val="none" w:sz="0" w:space="0" w:color="auto"/>
        <w:right w:val="none" w:sz="0" w:space="0" w:color="auto"/>
      </w:divBdr>
    </w:div>
    <w:div w:id="19369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9077214</TotalTime>
  <Pages>9</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Abdurrahman Sidik</cp:lastModifiedBy>
  <cp:revision>15</cp:revision>
  <dcterms:created xsi:type="dcterms:W3CDTF">2016-02-22T19:44:00Z</dcterms:created>
  <dcterms:modified xsi:type="dcterms:W3CDTF">2019-10-14T01:51:00Z</dcterms:modified>
</cp:coreProperties>
</file>